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4D8" w:rsidRPr="001F14D8" w:rsidRDefault="001F14D8" w:rsidP="002B76F1">
      <w:pPr>
        <w:jc w:val="center"/>
        <w:rPr>
          <w:b/>
          <w:sz w:val="18"/>
          <w:szCs w:val="26"/>
        </w:rPr>
      </w:pPr>
    </w:p>
    <w:p w:rsidR="0049435E" w:rsidRPr="00A539A8" w:rsidRDefault="0049435E" w:rsidP="0049435E">
      <w:pPr>
        <w:spacing w:line="360" w:lineRule="auto"/>
        <w:jc w:val="both"/>
        <w:rPr>
          <w:b/>
          <w:bCs/>
          <w:sz w:val="28"/>
          <w:szCs w:val="28"/>
        </w:rPr>
      </w:pPr>
      <w:r>
        <w:rPr>
          <w:b/>
          <w:bCs/>
          <w:sz w:val="28"/>
          <w:szCs w:val="28"/>
        </w:rPr>
        <w:t>Kārtība par 2020./2021. m. g. izglītības procesa</w:t>
      </w:r>
      <w:r w:rsidR="00E00ADB">
        <w:rPr>
          <w:b/>
          <w:bCs/>
          <w:sz w:val="28"/>
          <w:szCs w:val="28"/>
        </w:rPr>
        <w:t xml:space="preserve"> organizāciju un epidemioloģiskā</w:t>
      </w:r>
      <w:bookmarkStart w:id="0" w:name="_GoBack"/>
      <w:bookmarkEnd w:id="0"/>
      <w:r>
        <w:rPr>
          <w:b/>
          <w:bCs/>
          <w:sz w:val="28"/>
          <w:szCs w:val="28"/>
        </w:rPr>
        <w:t>s drošības pasākumiem COVID-19 infekcijas izplatības ierobežošanai</w:t>
      </w:r>
    </w:p>
    <w:p w:rsidR="0049740D" w:rsidRDefault="0049435E" w:rsidP="0049435E">
      <w:pPr>
        <w:spacing w:line="360" w:lineRule="auto"/>
        <w:jc w:val="right"/>
      </w:pPr>
      <w:r w:rsidRPr="00511B95">
        <w:t>Izdoti saskaņā ar 09.07.2020. MK noteikumiem Nr. 360</w:t>
      </w:r>
      <w:r w:rsidR="0049740D">
        <w:t xml:space="preserve"> </w:t>
      </w:r>
    </w:p>
    <w:p w:rsidR="0049435E" w:rsidRPr="00511B95" w:rsidRDefault="0049435E" w:rsidP="0049435E">
      <w:pPr>
        <w:spacing w:line="360" w:lineRule="auto"/>
        <w:jc w:val="right"/>
      </w:pPr>
      <w:r w:rsidRPr="00511B95">
        <w:t>un to 28.07.2020. grozījumiem,</w:t>
      </w:r>
    </w:p>
    <w:p w:rsidR="0049740D" w:rsidRDefault="004F11B0" w:rsidP="0049740D">
      <w:pPr>
        <w:spacing w:line="360" w:lineRule="auto"/>
        <w:jc w:val="right"/>
      </w:pPr>
      <w:r>
        <w:t>saskaņā ar</w:t>
      </w:r>
      <w:r w:rsidR="0049435E" w:rsidRPr="00511B95">
        <w:t xml:space="preserve"> Latvijas Republikas Izglītības u</w:t>
      </w:r>
      <w:r>
        <w:t>n zinātnes ministrijas 10.08.2020. dokumentiem</w:t>
      </w:r>
      <w:r w:rsidR="0049740D">
        <w:t xml:space="preserve"> </w:t>
      </w:r>
    </w:p>
    <w:p w:rsidR="0049435E" w:rsidRPr="00511B95" w:rsidRDefault="004F11B0" w:rsidP="0049740D">
      <w:pPr>
        <w:spacing w:line="360" w:lineRule="auto"/>
        <w:jc w:val="right"/>
      </w:pPr>
      <w:r>
        <w:t>un vadlīnijām.</w:t>
      </w:r>
    </w:p>
    <w:p w:rsidR="0049435E" w:rsidRPr="00511B95" w:rsidRDefault="0049435E" w:rsidP="0049435E">
      <w:pPr>
        <w:spacing w:line="360" w:lineRule="auto"/>
        <w:jc w:val="both"/>
      </w:pPr>
    </w:p>
    <w:p w:rsidR="0049435E" w:rsidRPr="00511B95" w:rsidRDefault="0049435E" w:rsidP="0049435E">
      <w:pPr>
        <w:spacing w:line="360" w:lineRule="auto"/>
        <w:jc w:val="both"/>
        <w:rPr>
          <w:b/>
        </w:rPr>
      </w:pPr>
      <w:r w:rsidRPr="00511B95">
        <w:rPr>
          <w:b/>
        </w:rPr>
        <w:t xml:space="preserve">I Vispārīgi jautājumi </w:t>
      </w:r>
    </w:p>
    <w:p w:rsidR="0049435E" w:rsidRPr="0049740D" w:rsidRDefault="0049435E" w:rsidP="0049740D">
      <w:pPr>
        <w:pStyle w:val="ListParagraph"/>
        <w:numPr>
          <w:ilvl w:val="0"/>
          <w:numId w:val="3"/>
        </w:numPr>
        <w:tabs>
          <w:tab w:val="left" w:pos="284"/>
        </w:tabs>
        <w:spacing w:line="360" w:lineRule="auto"/>
        <w:ind w:left="142" w:hanging="142"/>
        <w:jc w:val="both"/>
        <w:rPr>
          <w:rFonts w:ascii="Times New Roman" w:hAnsi="Times New Roman"/>
          <w:sz w:val="24"/>
          <w:szCs w:val="24"/>
        </w:rPr>
      </w:pPr>
      <w:r w:rsidRPr="0049740D">
        <w:rPr>
          <w:rFonts w:ascii="Times New Roman" w:hAnsi="Times New Roman"/>
          <w:sz w:val="24"/>
          <w:szCs w:val="24"/>
        </w:rPr>
        <w:t>Iekšējie noteikumi par “Epidemioloģiskās drošības pasākumi Covid-19 infekcijas izplatības ierobežošanai” (turpmāk – noteikumi) nosaka izglītojamo, darbinieku, praktikantu, brīvprātīgā darba veicēju (kā arī citu personu, kuras ir tieši saistītas ar profesionālo pienākumu vai pakalpojumu sniegšanu izglītības iestādē) epidemioloģisk</w:t>
      </w:r>
      <w:r w:rsidR="0049740D" w:rsidRPr="0049740D">
        <w:rPr>
          <w:rFonts w:ascii="Times New Roman" w:hAnsi="Times New Roman"/>
          <w:sz w:val="24"/>
          <w:szCs w:val="24"/>
        </w:rPr>
        <w:t>os</w:t>
      </w:r>
      <w:r w:rsidRPr="0049740D">
        <w:rPr>
          <w:rFonts w:ascii="Times New Roman" w:hAnsi="Times New Roman"/>
          <w:sz w:val="24"/>
          <w:szCs w:val="24"/>
        </w:rPr>
        <w:t xml:space="preserve"> drošības pasākumus, kas veicami, lai ierobežotu Covid-19 infekcijas izplatību Rīgas Valsts 1.ģimnāzij</w:t>
      </w:r>
      <w:r w:rsidR="0049740D" w:rsidRPr="0049740D">
        <w:rPr>
          <w:rFonts w:ascii="Times New Roman" w:hAnsi="Times New Roman"/>
          <w:sz w:val="24"/>
          <w:szCs w:val="24"/>
        </w:rPr>
        <w:t>ā</w:t>
      </w:r>
      <w:r w:rsidRPr="0049740D">
        <w:rPr>
          <w:rFonts w:ascii="Times New Roman" w:hAnsi="Times New Roman"/>
          <w:sz w:val="24"/>
          <w:szCs w:val="24"/>
        </w:rPr>
        <w:t xml:space="preserve"> (turpmāk – ģimnāzija)</w:t>
      </w:r>
      <w:r w:rsidR="0049740D" w:rsidRPr="0049740D">
        <w:rPr>
          <w:rFonts w:ascii="Times New Roman" w:hAnsi="Times New Roman"/>
          <w:sz w:val="24"/>
          <w:szCs w:val="24"/>
        </w:rPr>
        <w:t>.</w:t>
      </w:r>
      <w:r w:rsidRPr="0049740D">
        <w:rPr>
          <w:rFonts w:ascii="Times New Roman" w:hAnsi="Times New Roman"/>
          <w:sz w:val="24"/>
          <w:szCs w:val="24"/>
        </w:rPr>
        <w:t xml:space="preserve"> </w:t>
      </w:r>
    </w:p>
    <w:p w:rsidR="0049435E" w:rsidRPr="0049740D" w:rsidRDefault="0049435E" w:rsidP="0049740D">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Lai novērstu Covid-19 infekcijas izplatību izglītības iestādē, ir ievērojami šādi pamatprincipi:</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informēšana;</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distancēšanās;</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higiēnas ievērošana;</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personas veselības stāvokļa uzraudzība.</w:t>
      </w:r>
    </w:p>
    <w:p w:rsidR="0049435E" w:rsidRPr="0049740D" w:rsidRDefault="0049435E" w:rsidP="0049740D">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Ģimnāzija COVID-19 infekcijas izplatības ierobežošanai organizē šādus pasākumus un atbildību visiem izglītojamajiem un darbiniekiem:</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 xml:space="preserve">Ar mērķi aizsargāt sevi un citus koplietošanas telpās un teritorijā, ja nevar ievērot 2 metru distances normu, ieteikt lietot sejas un mutes aizsegu;  </w:t>
      </w:r>
    </w:p>
    <w:p w:rsidR="0049435E" w:rsidRPr="0049740D" w:rsidRDefault="0049435E" w:rsidP="0049740D">
      <w:pPr>
        <w:pStyle w:val="ListParagraph"/>
        <w:numPr>
          <w:ilvl w:val="2"/>
          <w:numId w:val="3"/>
        </w:numPr>
        <w:spacing w:line="360" w:lineRule="auto"/>
        <w:ind w:left="142" w:hanging="142"/>
        <w:jc w:val="both"/>
        <w:rPr>
          <w:rFonts w:ascii="Times New Roman" w:hAnsi="Times New Roman"/>
        </w:rPr>
      </w:pPr>
      <w:r w:rsidRPr="0049740D">
        <w:rPr>
          <w:rFonts w:ascii="Times New Roman" w:hAnsi="Times New Roman"/>
          <w:sz w:val="24"/>
          <w:szCs w:val="24"/>
        </w:rPr>
        <w:t>Ar mērķi ātrāk izsekot un ierobežot saslimstību atbildīgi pret visiem ieteikt instalēt mobilajā telefonā aplikāciju</w:t>
      </w:r>
      <w:r w:rsidRPr="0049740D">
        <w:rPr>
          <w:rFonts w:ascii="Times New Roman" w:hAnsi="Times New Roman"/>
        </w:rPr>
        <w:t xml:space="preserve"> “Apturi COVID”.</w:t>
      </w:r>
    </w:p>
    <w:p w:rsidR="0049435E" w:rsidRPr="00570621" w:rsidRDefault="0049435E" w:rsidP="0049435E">
      <w:pPr>
        <w:spacing w:line="360" w:lineRule="auto"/>
        <w:jc w:val="both"/>
        <w:rPr>
          <w:b/>
        </w:rPr>
      </w:pPr>
      <w:r w:rsidRPr="00570621">
        <w:rPr>
          <w:b/>
        </w:rPr>
        <w:lastRenderedPageBreak/>
        <w:t xml:space="preserve">II Mācību procesa organizēšana </w:t>
      </w:r>
    </w:p>
    <w:p w:rsidR="0049435E" w:rsidRPr="00875F37" w:rsidRDefault="0049435E" w:rsidP="00875F37">
      <w:pPr>
        <w:pStyle w:val="ListParagraph"/>
        <w:numPr>
          <w:ilvl w:val="0"/>
          <w:numId w:val="3"/>
        </w:numPr>
        <w:spacing w:line="360" w:lineRule="auto"/>
        <w:ind w:hanging="720"/>
        <w:jc w:val="both"/>
        <w:rPr>
          <w:rFonts w:ascii="Times New Roman" w:hAnsi="Times New Roman"/>
          <w:sz w:val="24"/>
          <w:szCs w:val="24"/>
        </w:rPr>
      </w:pPr>
      <w:r w:rsidRPr="00875F37">
        <w:rPr>
          <w:rFonts w:ascii="Times New Roman" w:hAnsi="Times New Roman"/>
          <w:sz w:val="24"/>
          <w:szCs w:val="24"/>
        </w:rPr>
        <w:t xml:space="preserve">Ģimnāzija mācības plāno pēc diviem </w:t>
      </w:r>
      <w:r w:rsidR="0049740D" w:rsidRPr="00875F37">
        <w:rPr>
          <w:rFonts w:ascii="Times New Roman" w:hAnsi="Times New Roman"/>
          <w:sz w:val="24"/>
          <w:szCs w:val="24"/>
        </w:rPr>
        <w:t>m</w:t>
      </w:r>
      <w:r w:rsidRPr="00875F37">
        <w:rPr>
          <w:rFonts w:ascii="Times New Roman" w:hAnsi="Times New Roman"/>
          <w:sz w:val="24"/>
          <w:szCs w:val="24"/>
        </w:rPr>
        <w:t>odeļiem:</w:t>
      </w:r>
    </w:p>
    <w:p w:rsidR="0049435E" w:rsidRPr="0049740D" w:rsidRDefault="0049435E" w:rsidP="00875F37">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 xml:space="preserve">A modelis – mācības izglītības iestādē ar vai bez attālinātā mācību procesa elementiem mācību </w:t>
      </w:r>
      <w:proofErr w:type="spellStart"/>
      <w:r w:rsidRPr="0049740D">
        <w:rPr>
          <w:rFonts w:ascii="Times New Roman" w:hAnsi="Times New Roman"/>
          <w:sz w:val="24"/>
          <w:szCs w:val="24"/>
        </w:rPr>
        <w:t>personalizācijai</w:t>
      </w:r>
      <w:proofErr w:type="spellEnd"/>
      <w:r w:rsidRPr="0049740D">
        <w:rPr>
          <w:rFonts w:ascii="Times New Roman" w:hAnsi="Times New Roman"/>
          <w:sz w:val="24"/>
          <w:szCs w:val="24"/>
        </w:rPr>
        <w:t xml:space="preserve">, </w:t>
      </w:r>
      <w:r w:rsidR="004F11B0">
        <w:rPr>
          <w:rFonts w:ascii="Times New Roman" w:hAnsi="Times New Roman"/>
          <w:sz w:val="24"/>
          <w:szCs w:val="24"/>
        </w:rPr>
        <w:t xml:space="preserve"> </w:t>
      </w:r>
      <w:proofErr w:type="spellStart"/>
      <w:r w:rsidRPr="0049740D">
        <w:rPr>
          <w:rFonts w:ascii="Times New Roman" w:hAnsi="Times New Roman"/>
          <w:sz w:val="24"/>
          <w:szCs w:val="24"/>
        </w:rPr>
        <w:t>pašvadītas</w:t>
      </w:r>
      <w:proofErr w:type="spellEnd"/>
      <w:r w:rsidRPr="0049740D">
        <w:rPr>
          <w:rFonts w:ascii="Times New Roman" w:hAnsi="Times New Roman"/>
          <w:sz w:val="24"/>
          <w:szCs w:val="24"/>
        </w:rPr>
        <w:t xml:space="preserve"> mācīšanās stiprināšanai vai digitālo prasmju attīstībai. Šo modeli izmantojam, ja ģimnāzija var nodrošināt visas epidemioloģiskās drošības prasības un nav konstatēti inficēšanās vai saslimšanas gadījumi.</w:t>
      </w:r>
    </w:p>
    <w:p w:rsidR="0049435E" w:rsidRPr="0049740D" w:rsidRDefault="0049435E" w:rsidP="00875F37">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7.–12. klašu posmā ģimnāzija mācības plāno un organizē ģimnāzijas telpās un paredz daļu no mācībām veikt patstāvīgi,</w:t>
      </w:r>
      <w:r w:rsidRPr="0049740D">
        <w:rPr>
          <w:rFonts w:ascii="Times New Roman" w:hAnsi="Times New Roman"/>
          <w:color w:val="FF0000"/>
          <w:sz w:val="24"/>
          <w:szCs w:val="24"/>
        </w:rPr>
        <w:t xml:space="preserve"> </w:t>
      </w:r>
      <w:r w:rsidRPr="0049740D">
        <w:rPr>
          <w:rFonts w:ascii="Times New Roman" w:hAnsi="Times New Roman"/>
          <w:sz w:val="24"/>
          <w:szCs w:val="24"/>
        </w:rPr>
        <w:t>t.sk. attālināti.</w:t>
      </w:r>
    </w:p>
    <w:p w:rsidR="0049435E" w:rsidRPr="0049740D" w:rsidRDefault="0049435E" w:rsidP="00875F37">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 xml:space="preserve">Skolēna/audzēkņa mācību darbs attālināti tiek organizēts, izmantojot dažādas mācību organizācijas formas, mācību metodes un informācijas un komunikācijas tehnoloģijas, un var notikt ģimnāzijā, piemēram, bibliotēkā vai citā piemērotā telpā, kā arī ārpus tās. Tā iespējams personalizēt mācīšanos, kas vērsta uz skolēna iesaistīšanos un aktīvu mācīšanos atbilstoši savam mācīšanās tempam, vajadzībām un interesēm, savukārt skolotājam dodot iespējas strādāt ar dažādu zināšanu līmeņa skolēniem un diferencēt mācību saturu. </w:t>
      </w:r>
    </w:p>
    <w:p w:rsidR="0049435E" w:rsidRPr="0049740D" w:rsidRDefault="0049435E" w:rsidP="00875F37">
      <w:pPr>
        <w:pStyle w:val="ListParagraph"/>
        <w:numPr>
          <w:ilvl w:val="1"/>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 xml:space="preserve">Ja izglītības iestādē ir konstatēta inficēšanās vai saslimstība ar Covid-19, C modeli – pilnībā attālinātas mācības </w:t>
      </w:r>
      <w:r w:rsidR="0049740D" w:rsidRPr="0049740D">
        <w:rPr>
          <w:rFonts w:ascii="Times New Roman" w:hAnsi="Times New Roman"/>
          <w:sz w:val="24"/>
          <w:szCs w:val="24"/>
        </w:rPr>
        <w:t>–</w:t>
      </w:r>
      <w:r w:rsidRPr="0049740D">
        <w:rPr>
          <w:rFonts w:ascii="Times New Roman" w:hAnsi="Times New Roman"/>
          <w:sz w:val="24"/>
          <w:szCs w:val="24"/>
        </w:rPr>
        <w:t xml:space="preserve"> var piemērot klasei, klašu grupai vai visai skolai, saskaņā ar SPKC rekomendācijām.</w:t>
      </w:r>
    </w:p>
    <w:p w:rsidR="0049435E" w:rsidRPr="0049740D" w:rsidRDefault="0049435E" w:rsidP="00875F37">
      <w:pPr>
        <w:pStyle w:val="ListParagraph"/>
        <w:numPr>
          <w:ilvl w:val="2"/>
          <w:numId w:val="3"/>
        </w:numPr>
        <w:spacing w:line="360" w:lineRule="auto"/>
        <w:ind w:left="142" w:hanging="142"/>
        <w:jc w:val="both"/>
        <w:rPr>
          <w:rFonts w:ascii="Times New Roman" w:hAnsi="Times New Roman"/>
          <w:sz w:val="24"/>
          <w:szCs w:val="24"/>
        </w:rPr>
      </w:pPr>
      <w:r w:rsidRPr="0049740D">
        <w:rPr>
          <w:rFonts w:ascii="Times New Roman" w:hAnsi="Times New Roman"/>
          <w:sz w:val="24"/>
          <w:szCs w:val="24"/>
        </w:rPr>
        <w:t>Skolēni/audzēkņi ģimn</w:t>
      </w:r>
      <w:r w:rsidR="0049740D" w:rsidRPr="0049740D">
        <w:rPr>
          <w:rFonts w:ascii="Times New Roman" w:hAnsi="Times New Roman"/>
          <w:sz w:val="24"/>
          <w:szCs w:val="24"/>
        </w:rPr>
        <w:t>ā</w:t>
      </w:r>
      <w:r w:rsidRPr="0049740D">
        <w:rPr>
          <w:rFonts w:ascii="Times New Roman" w:hAnsi="Times New Roman"/>
          <w:sz w:val="24"/>
          <w:szCs w:val="24"/>
        </w:rPr>
        <w:t xml:space="preserve">zijas telpas neapmeklē, mācās tikai attālināti vai nu ar pedagogu tiešsaistē, vai veic patstāvīgos darbus individuāli vai sadarbībā ar citiem. Izmanto informācijas un komunikācijas tehnoloģijas un attālinātām mācībām veidotus mācību līdzekļus. Ja mācības notiek tiešsaistē, vēlams, lai to dalībnieki (skolotājs un skolēni/audzēkņi) redzētu un dzirdētu cits citu reālajā laikā. </w:t>
      </w:r>
    </w:p>
    <w:p w:rsidR="00875F37" w:rsidRDefault="0049435E" w:rsidP="001625EA">
      <w:pPr>
        <w:pStyle w:val="ListParagraph"/>
        <w:numPr>
          <w:ilvl w:val="2"/>
          <w:numId w:val="3"/>
        </w:numPr>
        <w:spacing w:line="360" w:lineRule="auto"/>
        <w:ind w:left="142" w:hanging="142"/>
        <w:jc w:val="both"/>
        <w:rPr>
          <w:rFonts w:ascii="Times New Roman" w:hAnsi="Times New Roman"/>
          <w:sz w:val="24"/>
          <w:szCs w:val="24"/>
        </w:rPr>
      </w:pPr>
      <w:r w:rsidRPr="00875F37">
        <w:rPr>
          <w:rFonts w:ascii="Times New Roman" w:hAnsi="Times New Roman"/>
          <w:sz w:val="24"/>
          <w:szCs w:val="24"/>
        </w:rPr>
        <w:t>Attālinātam mācību procesam plāno mācību saturu (sasniedzamos rezultātus) mazākā apjomā nekā klātienes mācībās. Apgūstamā satura apjomu vecākajās klasēs samazina vismaz par 15 %.</w:t>
      </w:r>
      <w:r w:rsidR="00875F37">
        <w:rPr>
          <w:rFonts w:ascii="Times New Roman" w:hAnsi="Times New Roman"/>
          <w:sz w:val="24"/>
          <w:szCs w:val="24"/>
        </w:rPr>
        <w:t xml:space="preserve"> </w:t>
      </w:r>
    </w:p>
    <w:p w:rsidR="00875F37" w:rsidRDefault="0049435E" w:rsidP="00793E98">
      <w:pPr>
        <w:pStyle w:val="ListParagraph"/>
        <w:numPr>
          <w:ilvl w:val="2"/>
          <w:numId w:val="3"/>
        </w:numPr>
        <w:spacing w:line="360" w:lineRule="auto"/>
        <w:ind w:left="142" w:hanging="142"/>
        <w:jc w:val="both"/>
        <w:rPr>
          <w:rFonts w:ascii="Times New Roman" w:hAnsi="Times New Roman"/>
          <w:sz w:val="24"/>
          <w:szCs w:val="24"/>
        </w:rPr>
      </w:pPr>
      <w:r w:rsidRPr="00875F37">
        <w:rPr>
          <w:rFonts w:ascii="Times New Roman" w:hAnsi="Times New Roman"/>
          <w:sz w:val="24"/>
          <w:szCs w:val="24"/>
        </w:rPr>
        <w:t>Izglītojamie</w:t>
      </w:r>
      <w:r w:rsidR="00875F37" w:rsidRPr="00875F37">
        <w:rPr>
          <w:rFonts w:ascii="Times New Roman" w:hAnsi="Times New Roman"/>
          <w:sz w:val="24"/>
          <w:szCs w:val="24"/>
        </w:rPr>
        <w:t>,</w:t>
      </w:r>
      <w:r w:rsidRPr="00875F37">
        <w:rPr>
          <w:rFonts w:ascii="Times New Roman" w:hAnsi="Times New Roman"/>
          <w:sz w:val="24"/>
          <w:szCs w:val="24"/>
        </w:rPr>
        <w:t xml:space="preserve"> kuriem noteikta </w:t>
      </w:r>
      <w:proofErr w:type="spellStart"/>
      <w:r w:rsidRPr="00875F37">
        <w:rPr>
          <w:rFonts w:ascii="Times New Roman" w:hAnsi="Times New Roman"/>
          <w:sz w:val="24"/>
          <w:szCs w:val="24"/>
        </w:rPr>
        <w:t>pašizolācija</w:t>
      </w:r>
      <w:proofErr w:type="spellEnd"/>
      <w:r w:rsidRPr="00875F37">
        <w:rPr>
          <w:rFonts w:ascii="Times New Roman" w:hAnsi="Times New Roman"/>
          <w:sz w:val="24"/>
          <w:szCs w:val="24"/>
        </w:rPr>
        <w:t>, mājas karantīna vai izolācija vai kuriem ir elpceļu infekcijas slimības pazīmes</w:t>
      </w:r>
      <w:r w:rsidR="00875F37" w:rsidRPr="00875F37">
        <w:rPr>
          <w:rFonts w:ascii="Times New Roman" w:hAnsi="Times New Roman"/>
          <w:sz w:val="24"/>
          <w:szCs w:val="24"/>
        </w:rPr>
        <w:t>,</w:t>
      </w:r>
      <w:r w:rsidRPr="00875F37">
        <w:rPr>
          <w:rFonts w:ascii="Times New Roman" w:hAnsi="Times New Roman"/>
          <w:sz w:val="24"/>
          <w:szCs w:val="24"/>
        </w:rPr>
        <w:t xml:space="preserve"> neierodas iestādē;</w:t>
      </w:r>
      <w:r w:rsidR="00875F37" w:rsidRPr="00875F37">
        <w:rPr>
          <w:rFonts w:ascii="Times New Roman" w:hAnsi="Times New Roman"/>
          <w:sz w:val="24"/>
          <w:szCs w:val="24"/>
        </w:rPr>
        <w:t xml:space="preserve"> </w:t>
      </w:r>
    </w:p>
    <w:p w:rsidR="00875F37" w:rsidRPr="00875F37" w:rsidRDefault="0049435E" w:rsidP="00355546">
      <w:pPr>
        <w:pStyle w:val="ListParagraph"/>
        <w:numPr>
          <w:ilvl w:val="2"/>
          <w:numId w:val="3"/>
        </w:numPr>
        <w:spacing w:line="360" w:lineRule="auto"/>
        <w:ind w:left="142" w:hanging="142"/>
        <w:jc w:val="both"/>
        <w:rPr>
          <w:rFonts w:ascii="Times New Roman" w:hAnsi="Times New Roman"/>
          <w:sz w:val="24"/>
          <w:szCs w:val="24"/>
        </w:rPr>
      </w:pPr>
      <w:r w:rsidRPr="00875F37">
        <w:rPr>
          <w:rFonts w:ascii="Times New Roman" w:hAnsi="Times New Roman"/>
          <w:sz w:val="24"/>
          <w:szCs w:val="24"/>
        </w:rPr>
        <w:t>Ja konstatē Covid-19 infekcijas gadījums, seko  SPKC rekomendācijām.</w:t>
      </w:r>
      <w:r w:rsidR="00875F37" w:rsidRPr="00875F37">
        <w:rPr>
          <w:rFonts w:ascii="Times New Roman" w:hAnsi="Times New Roman"/>
          <w:sz w:val="24"/>
          <w:szCs w:val="24"/>
        </w:rPr>
        <w:t xml:space="preserve"> </w:t>
      </w:r>
    </w:p>
    <w:p w:rsidR="0049435E" w:rsidRPr="00875F37" w:rsidRDefault="0049435E" w:rsidP="00355546">
      <w:pPr>
        <w:pStyle w:val="ListParagraph"/>
        <w:numPr>
          <w:ilvl w:val="2"/>
          <w:numId w:val="3"/>
        </w:numPr>
        <w:spacing w:line="360" w:lineRule="auto"/>
        <w:ind w:left="142" w:hanging="142"/>
        <w:jc w:val="both"/>
        <w:rPr>
          <w:rFonts w:ascii="Times New Roman" w:hAnsi="Times New Roman"/>
          <w:sz w:val="24"/>
          <w:szCs w:val="24"/>
        </w:rPr>
      </w:pPr>
      <w:r w:rsidRPr="00875F37">
        <w:rPr>
          <w:rFonts w:ascii="Times New Roman" w:hAnsi="Times New Roman"/>
          <w:sz w:val="24"/>
          <w:szCs w:val="24"/>
        </w:rPr>
        <w:t xml:space="preserve">Lēmumu par ģimnāzijas kādas klases, vai klašu grupas nosūtīšanu </w:t>
      </w:r>
      <w:proofErr w:type="spellStart"/>
      <w:r w:rsidRPr="00875F37">
        <w:rPr>
          <w:rFonts w:ascii="Times New Roman" w:hAnsi="Times New Roman"/>
          <w:sz w:val="24"/>
          <w:szCs w:val="24"/>
        </w:rPr>
        <w:t>pašizolācijā</w:t>
      </w:r>
      <w:proofErr w:type="spellEnd"/>
      <w:r w:rsidRPr="00875F37">
        <w:rPr>
          <w:rFonts w:ascii="Times New Roman" w:hAnsi="Times New Roman"/>
          <w:sz w:val="24"/>
          <w:szCs w:val="24"/>
        </w:rPr>
        <w:t xml:space="preserve"> pieņem ģimnāzijas direktors</w:t>
      </w:r>
      <w:r w:rsidR="00875F37">
        <w:rPr>
          <w:rFonts w:ascii="Times New Roman" w:hAnsi="Times New Roman"/>
          <w:sz w:val="24"/>
          <w:szCs w:val="24"/>
        </w:rPr>
        <w:t>,</w:t>
      </w:r>
      <w:r w:rsidRPr="00875F37">
        <w:rPr>
          <w:rFonts w:ascii="Times New Roman" w:hAnsi="Times New Roman"/>
          <w:sz w:val="24"/>
          <w:szCs w:val="24"/>
        </w:rPr>
        <w:t xml:space="preserve"> to saskaņojot ar </w:t>
      </w:r>
      <w:r w:rsidR="00311871">
        <w:rPr>
          <w:rFonts w:ascii="Times New Roman" w:hAnsi="Times New Roman"/>
          <w:sz w:val="24"/>
          <w:szCs w:val="24"/>
        </w:rPr>
        <w:t>Rīgas domes Izglītības k</w:t>
      </w:r>
      <w:r w:rsidR="00875F37">
        <w:rPr>
          <w:rFonts w:ascii="Times New Roman" w:hAnsi="Times New Roman"/>
          <w:sz w:val="24"/>
          <w:szCs w:val="24"/>
        </w:rPr>
        <w:t xml:space="preserve">ultūras </w:t>
      </w:r>
      <w:r w:rsidR="00311871">
        <w:rPr>
          <w:rFonts w:ascii="Times New Roman" w:hAnsi="Times New Roman"/>
          <w:sz w:val="24"/>
          <w:szCs w:val="24"/>
        </w:rPr>
        <w:t>un sporta d</w:t>
      </w:r>
      <w:r w:rsidR="00875F37">
        <w:rPr>
          <w:rFonts w:ascii="Times New Roman" w:hAnsi="Times New Roman"/>
          <w:sz w:val="24"/>
          <w:szCs w:val="24"/>
        </w:rPr>
        <w:t>epartamentu</w:t>
      </w:r>
      <w:r w:rsidRPr="00875F37">
        <w:rPr>
          <w:rFonts w:ascii="Times New Roman" w:hAnsi="Times New Roman"/>
          <w:sz w:val="24"/>
          <w:szCs w:val="24"/>
        </w:rPr>
        <w:t xml:space="preserve"> un ievērojot SPKC rekomendācijas.</w:t>
      </w:r>
    </w:p>
    <w:p w:rsidR="0049435E" w:rsidRPr="00875F37" w:rsidRDefault="0049435E" w:rsidP="00875F37">
      <w:pPr>
        <w:pStyle w:val="ListParagraph"/>
        <w:numPr>
          <w:ilvl w:val="1"/>
          <w:numId w:val="3"/>
        </w:numPr>
        <w:spacing w:line="360" w:lineRule="auto"/>
        <w:ind w:left="142" w:hanging="142"/>
        <w:jc w:val="both"/>
        <w:rPr>
          <w:rFonts w:ascii="Times New Roman" w:hAnsi="Times New Roman"/>
          <w:sz w:val="24"/>
          <w:szCs w:val="24"/>
        </w:rPr>
      </w:pPr>
      <w:r w:rsidRPr="00875F37">
        <w:rPr>
          <w:rFonts w:ascii="Times New Roman" w:hAnsi="Times New Roman"/>
          <w:sz w:val="24"/>
          <w:szCs w:val="24"/>
        </w:rPr>
        <w:t>Rīgas Valsts 1. ģimnāzija 2020./2021. m. g. izglītī</w:t>
      </w:r>
      <w:r w:rsidR="00BC6D07">
        <w:rPr>
          <w:rFonts w:ascii="Times New Roman" w:hAnsi="Times New Roman"/>
          <w:sz w:val="24"/>
          <w:szCs w:val="24"/>
        </w:rPr>
        <w:t xml:space="preserve">bas procesu organizē, </w:t>
      </w:r>
      <w:r w:rsidRPr="00875F37">
        <w:rPr>
          <w:rFonts w:ascii="Times New Roman" w:hAnsi="Times New Roman"/>
          <w:sz w:val="24"/>
          <w:szCs w:val="24"/>
        </w:rPr>
        <w:t>realizējot B modeli:</w:t>
      </w:r>
    </w:p>
    <w:p w:rsidR="00875F37" w:rsidRPr="00875F37" w:rsidRDefault="0049435E" w:rsidP="00875F37">
      <w:pPr>
        <w:pStyle w:val="ListParagraph"/>
        <w:numPr>
          <w:ilvl w:val="2"/>
          <w:numId w:val="3"/>
        </w:numPr>
        <w:spacing w:line="360" w:lineRule="auto"/>
        <w:ind w:hanging="1080"/>
        <w:jc w:val="both"/>
        <w:rPr>
          <w:rFonts w:ascii="Times New Roman" w:hAnsi="Times New Roman"/>
          <w:sz w:val="24"/>
          <w:szCs w:val="24"/>
        </w:rPr>
      </w:pPr>
      <w:r w:rsidRPr="00875F37">
        <w:rPr>
          <w:rFonts w:ascii="Times New Roman" w:hAnsi="Times New Roman"/>
          <w:sz w:val="24"/>
          <w:szCs w:val="24"/>
        </w:rPr>
        <w:t>7.-9. kašu grupā līdz 35% attālināti;</w:t>
      </w:r>
      <w:r w:rsidR="00875F37" w:rsidRPr="00875F37">
        <w:rPr>
          <w:rFonts w:ascii="Times New Roman" w:hAnsi="Times New Roman"/>
          <w:sz w:val="24"/>
          <w:szCs w:val="24"/>
        </w:rPr>
        <w:t xml:space="preserve"> </w:t>
      </w:r>
    </w:p>
    <w:p w:rsidR="0049435E" w:rsidRPr="00875F37" w:rsidRDefault="0049435E" w:rsidP="00875F37">
      <w:pPr>
        <w:pStyle w:val="ListParagraph"/>
        <w:numPr>
          <w:ilvl w:val="2"/>
          <w:numId w:val="3"/>
        </w:numPr>
        <w:spacing w:line="360" w:lineRule="auto"/>
        <w:ind w:hanging="1080"/>
        <w:jc w:val="both"/>
        <w:rPr>
          <w:rFonts w:ascii="Times New Roman" w:hAnsi="Times New Roman"/>
          <w:sz w:val="24"/>
          <w:szCs w:val="24"/>
        </w:rPr>
      </w:pPr>
      <w:r w:rsidRPr="00875F37">
        <w:rPr>
          <w:rFonts w:ascii="Times New Roman" w:hAnsi="Times New Roman"/>
          <w:sz w:val="24"/>
          <w:szCs w:val="24"/>
        </w:rPr>
        <w:t>10.-12. klašu grupā līdz 40 % attālināti.</w:t>
      </w:r>
    </w:p>
    <w:p w:rsidR="0049435E" w:rsidRPr="003E7991" w:rsidRDefault="0049435E" w:rsidP="0049435E">
      <w:pPr>
        <w:spacing w:line="360" w:lineRule="auto"/>
        <w:jc w:val="both"/>
        <w:rPr>
          <w:b/>
        </w:rPr>
      </w:pPr>
      <w:r w:rsidRPr="003E7991">
        <w:rPr>
          <w:b/>
        </w:rPr>
        <w:lastRenderedPageBreak/>
        <w:t>II</w:t>
      </w:r>
      <w:r>
        <w:rPr>
          <w:b/>
        </w:rPr>
        <w:t>I</w:t>
      </w:r>
      <w:r w:rsidRPr="003E7991">
        <w:rPr>
          <w:b/>
        </w:rPr>
        <w:t xml:space="preserve"> Pamatprincips – INFORMĒŠANA: </w:t>
      </w:r>
    </w:p>
    <w:p w:rsidR="00875F37" w:rsidRPr="00875F37" w:rsidRDefault="00875F37" w:rsidP="00875F37">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 </w:t>
      </w:r>
      <w:r w:rsidR="0049435E" w:rsidRPr="00875F37">
        <w:rPr>
          <w:rFonts w:ascii="Times New Roman" w:hAnsi="Times New Roman"/>
          <w:sz w:val="24"/>
          <w:szCs w:val="24"/>
        </w:rPr>
        <w:t xml:space="preserve">Brīdinājuma informācijas izvietošana ģimnāzijas telpās un vestibilā (par aizliegumu ģimnāzijas telpās atrasties personām, kurām ir nepieciešama vai noteikta </w:t>
      </w:r>
      <w:proofErr w:type="spellStart"/>
      <w:r w:rsidR="0049435E" w:rsidRPr="00875F37">
        <w:rPr>
          <w:rFonts w:ascii="Times New Roman" w:hAnsi="Times New Roman"/>
          <w:sz w:val="24"/>
          <w:szCs w:val="24"/>
        </w:rPr>
        <w:t>pašizolācija</w:t>
      </w:r>
      <w:proofErr w:type="spellEnd"/>
      <w:r w:rsidR="0049435E" w:rsidRPr="00875F37">
        <w:rPr>
          <w:rFonts w:ascii="Times New Roman" w:hAnsi="Times New Roman"/>
          <w:sz w:val="24"/>
          <w:szCs w:val="24"/>
        </w:rPr>
        <w:t>, mājas karantīna, izolācija</w:t>
      </w:r>
      <w:r w:rsidR="004F11B0">
        <w:rPr>
          <w:rFonts w:ascii="Times New Roman" w:hAnsi="Times New Roman"/>
          <w:sz w:val="24"/>
          <w:szCs w:val="24"/>
        </w:rPr>
        <w:t xml:space="preserve"> </w:t>
      </w:r>
      <w:r w:rsidR="0049435E" w:rsidRPr="00875F37">
        <w:rPr>
          <w:rFonts w:ascii="Times New Roman" w:hAnsi="Times New Roman"/>
          <w:sz w:val="24"/>
          <w:szCs w:val="24"/>
        </w:rPr>
        <w:t>vai kurām ir elpceļu infekcijas slimības pazīmes) un brīdinājuma zīmju izvietošana visās koplietošanas telpās par 2 metru distances ievērošanu – direktora vietnieks administratīvi saimnieciskajā  darbā;</w:t>
      </w:r>
      <w:r w:rsidRPr="00875F37">
        <w:rPr>
          <w:rFonts w:ascii="Times New Roman" w:hAnsi="Times New Roman"/>
          <w:sz w:val="24"/>
          <w:szCs w:val="24"/>
        </w:rPr>
        <w:t xml:space="preserve"> </w:t>
      </w:r>
    </w:p>
    <w:p w:rsidR="00875F37" w:rsidRPr="00875F37" w:rsidRDefault="00875F37" w:rsidP="00875F37">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 </w:t>
      </w:r>
      <w:r w:rsidR="0049435E" w:rsidRPr="00875F37">
        <w:rPr>
          <w:rFonts w:ascii="Times New Roman" w:hAnsi="Times New Roman"/>
          <w:sz w:val="24"/>
          <w:szCs w:val="24"/>
        </w:rPr>
        <w:t xml:space="preserve">Informācijas izvietošana ģimnāzijas telpās par roku higiēnas ievērošanu un </w:t>
      </w:r>
      <w:proofErr w:type="spellStart"/>
      <w:r w:rsidR="0049435E" w:rsidRPr="00875F37">
        <w:rPr>
          <w:rFonts w:ascii="Times New Roman" w:hAnsi="Times New Roman"/>
          <w:sz w:val="24"/>
          <w:szCs w:val="24"/>
        </w:rPr>
        <w:t>respiratorās</w:t>
      </w:r>
      <w:proofErr w:type="spellEnd"/>
      <w:r w:rsidR="0049435E" w:rsidRPr="00875F37">
        <w:rPr>
          <w:rFonts w:ascii="Times New Roman" w:hAnsi="Times New Roman"/>
          <w:sz w:val="24"/>
          <w:szCs w:val="24"/>
        </w:rPr>
        <w:t xml:space="preserve"> higiēnas ievērošanas nosacījumiem un aspektiem – ģimnāzijas medmāsa;</w:t>
      </w:r>
    </w:p>
    <w:p w:rsidR="0049435E" w:rsidRPr="00875F37" w:rsidRDefault="00875F37" w:rsidP="00875F37">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 </w:t>
      </w:r>
      <w:r w:rsidR="0049435E" w:rsidRPr="00875F37">
        <w:rPr>
          <w:rFonts w:ascii="Times New Roman" w:hAnsi="Times New Roman"/>
          <w:sz w:val="24"/>
          <w:szCs w:val="24"/>
        </w:rPr>
        <w:t xml:space="preserve">Informēšana par kopējās drošības nozīmi un savstarpējās solidaritātes veidošanu –sociālais pedagogs; </w:t>
      </w:r>
    </w:p>
    <w:p w:rsidR="0049435E" w:rsidRDefault="00875F37" w:rsidP="00875F37">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 </w:t>
      </w:r>
      <w:r w:rsidR="0049435E" w:rsidRPr="00875F37">
        <w:rPr>
          <w:rFonts w:ascii="Times New Roman" w:hAnsi="Times New Roman"/>
          <w:sz w:val="24"/>
          <w:szCs w:val="24"/>
        </w:rPr>
        <w:t>Informēšana un izskaidrošana par kārtību koplietošanas telpās un pasākumos – klašu audzinātāji, i</w:t>
      </w:r>
      <w:r w:rsidR="004F11B0">
        <w:rPr>
          <w:rFonts w:ascii="Times New Roman" w:hAnsi="Times New Roman"/>
          <w:sz w:val="24"/>
          <w:szCs w:val="24"/>
        </w:rPr>
        <w:t>zglītojamo likumiskie pārstāvji;</w:t>
      </w:r>
    </w:p>
    <w:p w:rsidR="004F11B0" w:rsidRPr="004F11B0" w:rsidRDefault="004F11B0" w:rsidP="00875F37">
      <w:pPr>
        <w:pStyle w:val="ListParagraph"/>
        <w:numPr>
          <w:ilvl w:val="1"/>
          <w:numId w:val="6"/>
        </w:numPr>
        <w:spacing w:line="360" w:lineRule="auto"/>
        <w:jc w:val="both"/>
        <w:rPr>
          <w:rFonts w:ascii="Times New Roman" w:hAnsi="Times New Roman"/>
          <w:sz w:val="24"/>
          <w:szCs w:val="24"/>
        </w:rPr>
      </w:pPr>
      <w:r>
        <w:rPr>
          <w:rFonts w:ascii="Times New Roman" w:hAnsi="Times New Roman"/>
          <w:sz w:val="24"/>
          <w:szCs w:val="24"/>
        </w:rPr>
        <w:t xml:space="preserve"> </w:t>
      </w:r>
      <w:r w:rsidRPr="004F11B0">
        <w:rPr>
          <w:rFonts w:ascii="Times New Roman" w:hAnsi="Times New Roman"/>
          <w:sz w:val="24"/>
          <w:szCs w:val="24"/>
        </w:rPr>
        <w:t xml:space="preserve">Izglītojamo </w:t>
      </w:r>
      <w:r>
        <w:rPr>
          <w:rFonts w:ascii="Times New Roman" w:hAnsi="Times New Roman"/>
          <w:sz w:val="24"/>
          <w:szCs w:val="24"/>
        </w:rPr>
        <w:t>vecāku (</w:t>
      </w:r>
      <w:r w:rsidRPr="004F11B0">
        <w:rPr>
          <w:rFonts w:ascii="Times New Roman" w:hAnsi="Times New Roman"/>
          <w:sz w:val="24"/>
          <w:szCs w:val="24"/>
        </w:rPr>
        <w:t>likumisko pārstāvju</w:t>
      </w:r>
      <w:r>
        <w:rPr>
          <w:rFonts w:ascii="Times New Roman" w:hAnsi="Times New Roman"/>
          <w:sz w:val="24"/>
          <w:szCs w:val="24"/>
        </w:rPr>
        <w:t>) un citu</w:t>
      </w:r>
      <w:r w:rsidRPr="004F11B0">
        <w:rPr>
          <w:rFonts w:ascii="Times New Roman" w:hAnsi="Times New Roman"/>
          <w:sz w:val="24"/>
          <w:szCs w:val="24"/>
        </w:rPr>
        <w:t xml:space="preserve"> </w:t>
      </w:r>
      <w:r>
        <w:rPr>
          <w:rFonts w:ascii="Times New Roman" w:hAnsi="Times New Roman"/>
          <w:sz w:val="24"/>
          <w:szCs w:val="24"/>
        </w:rPr>
        <w:t>personu uzturēšanos ģimnāzijā nosaka ģimnāzijas</w:t>
      </w:r>
      <w:r w:rsidRPr="004F11B0">
        <w:rPr>
          <w:rFonts w:ascii="Times New Roman" w:hAnsi="Times New Roman"/>
          <w:sz w:val="24"/>
          <w:szCs w:val="24"/>
        </w:rPr>
        <w:t xml:space="preserve"> iekšējie noteikumi par</w:t>
      </w:r>
      <w:r>
        <w:rPr>
          <w:rFonts w:ascii="Times New Roman" w:hAnsi="Times New Roman"/>
          <w:sz w:val="24"/>
          <w:szCs w:val="24"/>
        </w:rPr>
        <w:t xml:space="preserve"> </w:t>
      </w:r>
      <w:r w:rsidRPr="004F11B0">
        <w:rPr>
          <w:rFonts w:ascii="Times New Roman" w:hAnsi="Times New Roman"/>
          <w:sz w:val="24"/>
          <w:szCs w:val="24"/>
        </w:rPr>
        <w:t>kārtību, kādā izglītojamo vecāki un citas personas</w:t>
      </w:r>
      <w:r>
        <w:rPr>
          <w:rFonts w:ascii="Times New Roman" w:hAnsi="Times New Roman"/>
          <w:sz w:val="24"/>
          <w:szCs w:val="24"/>
        </w:rPr>
        <w:t xml:space="preserve"> uzturas ģimnāzijā.</w:t>
      </w:r>
    </w:p>
    <w:p w:rsidR="0049435E" w:rsidRPr="003E7991" w:rsidRDefault="0049435E" w:rsidP="0049435E">
      <w:pPr>
        <w:spacing w:line="360" w:lineRule="auto"/>
        <w:jc w:val="both"/>
        <w:rPr>
          <w:b/>
        </w:rPr>
      </w:pPr>
      <w:r>
        <w:rPr>
          <w:b/>
        </w:rPr>
        <w:t>IV</w:t>
      </w:r>
      <w:r w:rsidRPr="003E7991">
        <w:rPr>
          <w:b/>
        </w:rPr>
        <w:t xml:space="preserve"> Pamatprincips – DISTANCĒŠANĀS:</w:t>
      </w:r>
    </w:p>
    <w:p w:rsidR="0049435E" w:rsidRPr="00511B95" w:rsidRDefault="0049435E" w:rsidP="0049435E">
      <w:pPr>
        <w:spacing w:line="360" w:lineRule="auto"/>
        <w:jc w:val="both"/>
      </w:pPr>
      <w:r>
        <w:t>4</w:t>
      </w:r>
      <w:r w:rsidRPr="00511B95">
        <w:t>.</w:t>
      </w:r>
      <w:r>
        <w:t>1</w:t>
      </w:r>
      <w:r w:rsidRPr="00511B95">
        <w:t>. Vietās, kur tas iespējams, ievērot distancēšanās normu (2 metri) pret citu klašu izglītojamajiem un pedagoģiskajie</w:t>
      </w:r>
      <w:r w:rsidR="00BC6D07">
        <w:t xml:space="preserve">m darbiniekiem, un darbiniekiem, ievērot </w:t>
      </w:r>
      <w:proofErr w:type="spellStart"/>
      <w:r w:rsidRPr="00511B95">
        <w:t>pašatbildību</w:t>
      </w:r>
      <w:proofErr w:type="spellEnd"/>
      <w:r w:rsidRPr="00511B95">
        <w:t xml:space="preserve"> ģimnāzijas koplietošanas telpās un teritorijā – katrs darbinieks un izglītojamais; </w:t>
      </w:r>
    </w:p>
    <w:p w:rsidR="0049435E" w:rsidRPr="00511B95" w:rsidRDefault="0049435E" w:rsidP="0049435E">
      <w:pPr>
        <w:spacing w:line="360" w:lineRule="auto"/>
        <w:jc w:val="both"/>
      </w:pPr>
      <w:r w:rsidRPr="00BF3A69">
        <w:t xml:space="preserve">4.2. Noteikt ģimnāzijas ēdnīcā pusdienošanu tikai kopā ar savas klases izglītojamiem, ieturot </w:t>
      </w:r>
      <w:r w:rsidR="00BF3A69">
        <w:t>d</w:t>
      </w:r>
      <w:r w:rsidRPr="00BF3A69">
        <w:t>i</w:t>
      </w:r>
      <w:r w:rsidR="00BF3A69">
        <w:t>s</w:t>
      </w:r>
      <w:r w:rsidRPr="00BF3A69">
        <w:t>tancēšanās normu ar citu klašu izglītojamiem;</w:t>
      </w:r>
    </w:p>
    <w:p w:rsidR="0049435E" w:rsidRPr="00511B95" w:rsidRDefault="0049435E" w:rsidP="0049435E">
      <w:pPr>
        <w:spacing w:line="360" w:lineRule="auto"/>
        <w:jc w:val="both"/>
      </w:pPr>
      <w:r>
        <w:t>4</w:t>
      </w:r>
      <w:r w:rsidRPr="00511B95">
        <w:t>.</w:t>
      </w:r>
      <w:r>
        <w:t>3</w:t>
      </w:r>
      <w:r w:rsidRPr="00511B95">
        <w:t xml:space="preserve"> Noteikt, ka vienlaicīgi ģimnāzijā darbojas </w:t>
      </w:r>
      <w:r w:rsidRPr="00BF3A69">
        <w:t>4 i</w:t>
      </w:r>
      <w:r w:rsidRPr="00511B95">
        <w:t xml:space="preserve">eejas/izejas durvis, ar mērķi sadalīt izglītojamo plūsmas un novērst drūzmēšanos – direktora vietnieki izglītības darbā un administratīvi saimnieciskajā darbā; </w:t>
      </w:r>
    </w:p>
    <w:p w:rsidR="0049435E" w:rsidRPr="00511B95" w:rsidRDefault="0049435E" w:rsidP="0049435E">
      <w:pPr>
        <w:spacing w:line="360" w:lineRule="auto"/>
        <w:jc w:val="both"/>
      </w:pPr>
      <w:r>
        <w:t>4</w:t>
      </w:r>
      <w:r w:rsidRPr="00511B95">
        <w:t xml:space="preserve">.4. Audzināšanas programmas īstenošanas pasākumus plānot tikai vienā klasē, ievērojot distancēšanos starp klasēm </w:t>
      </w:r>
      <w:r w:rsidR="00BF3A69">
        <w:t>–</w:t>
      </w:r>
      <w:r w:rsidRPr="00511B95">
        <w:t xml:space="preserve"> direktora vietnieki izglītības darbā.</w:t>
      </w:r>
    </w:p>
    <w:p w:rsidR="0049435E" w:rsidRPr="003E7991" w:rsidRDefault="0049435E" w:rsidP="0049435E">
      <w:pPr>
        <w:spacing w:line="360" w:lineRule="auto"/>
        <w:jc w:val="both"/>
        <w:rPr>
          <w:b/>
        </w:rPr>
      </w:pPr>
      <w:r w:rsidRPr="003E7991">
        <w:rPr>
          <w:b/>
        </w:rPr>
        <w:t xml:space="preserve">V Pamatprincips – HIGIĒNA: </w:t>
      </w:r>
    </w:p>
    <w:p w:rsidR="0049435E" w:rsidRPr="00511B95" w:rsidRDefault="0049435E" w:rsidP="0049435E">
      <w:pPr>
        <w:spacing w:line="360" w:lineRule="auto"/>
        <w:jc w:val="both"/>
      </w:pPr>
      <w:r>
        <w:t>5</w:t>
      </w:r>
      <w:r w:rsidRPr="00511B95">
        <w:t xml:space="preserve">.1. Nodrošināt dezinfekcijas līdzekļu pieejamību (dezinficējošais šķidrums, kas satur vismaz 70% </w:t>
      </w:r>
      <w:proofErr w:type="spellStart"/>
      <w:r w:rsidRPr="00511B95">
        <w:t>etanola</w:t>
      </w:r>
      <w:proofErr w:type="spellEnd"/>
      <w:r w:rsidRPr="00511B95">
        <w:t>, šķidrās ziepes) – direktora vietnieks administratīvi saimnieciskajā darbā.</w:t>
      </w:r>
    </w:p>
    <w:p w:rsidR="0049435E" w:rsidRPr="00BF3A69" w:rsidRDefault="0049435E" w:rsidP="0049435E">
      <w:pPr>
        <w:spacing w:line="360" w:lineRule="auto"/>
        <w:jc w:val="both"/>
      </w:pPr>
      <w:r w:rsidRPr="00BF3A69">
        <w:t xml:space="preserve">5.2. Mainoties klasēm, telpā veikt solu un krēslu, kā arī koplietojamo virsmu (skārienjūtīgi ekrāni, datori, peles, tastatūras) dezinfekciju – </w:t>
      </w:r>
      <w:r w:rsidR="00BF3A69">
        <w:t xml:space="preserve">mācību priekšmetu </w:t>
      </w:r>
      <w:r w:rsidRPr="00BF3A69">
        <w:t xml:space="preserve">skolotāji, bibliotekāri. </w:t>
      </w:r>
    </w:p>
    <w:p w:rsidR="0049435E" w:rsidRPr="00511B95" w:rsidRDefault="0049435E" w:rsidP="0049435E">
      <w:pPr>
        <w:spacing w:line="360" w:lineRule="auto"/>
        <w:jc w:val="both"/>
      </w:pPr>
      <w:r>
        <w:t>5</w:t>
      </w:r>
      <w:r w:rsidRPr="00511B95">
        <w:t>.3. Noteikt koplietošanas telpu koplietošanas virsmu dezinfekciju vismaz 2 reizes dienā</w:t>
      </w:r>
      <w:r>
        <w:t xml:space="preserve"> –</w:t>
      </w:r>
      <w:r w:rsidRPr="00511B95">
        <w:t xml:space="preserve"> </w:t>
      </w:r>
      <w:proofErr w:type="spellStart"/>
      <w:r w:rsidRPr="00511B95">
        <w:t>dežūrapkopējas</w:t>
      </w:r>
      <w:proofErr w:type="spellEnd"/>
      <w:r w:rsidRPr="00511B95">
        <w:t xml:space="preserve">; </w:t>
      </w:r>
    </w:p>
    <w:p w:rsidR="0049435E" w:rsidRPr="00511B95" w:rsidRDefault="0049435E" w:rsidP="0049435E">
      <w:pPr>
        <w:spacing w:line="360" w:lineRule="auto"/>
        <w:jc w:val="both"/>
      </w:pPr>
      <w:r>
        <w:t>5</w:t>
      </w:r>
      <w:r w:rsidRPr="00511B95">
        <w:t>.4. Noteikt visu telpu mēbeļu, inventāra koplietošanas virsmu dezinfekciju katru dienu pēc mācību stundām</w:t>
      </w:r>
      <w:r w:rsidR="00BF3A69">
        <w:t xml:space="preserve"> – </w:t>
      </w:r>
      <w:r w:rsidRPr="00511B95">
        <w:t xml:space="preserve">skolas apkopējas; </w:t>
      </w:r>
    </w:p>
    <w:p w:rsidR="0049435E" w:rsidRPr="00BF3A69" w:rsidRDefault="0049435E" w:rsidP="0049435E">
      <w:pPr>
        <w:spacing w:line="360" w:lineRule="auto"/>
        <w:jc w:val="both"/>
      </w:pPr>
      <w:r w:rsidRPr="00BF3A69">
        <w:lastRenderedPageBreak/>
        <w:t>5.5. Nodrošināt regulāru klašu telpu vēdināšanu pēc katras mācību stumdās</w:t>
      </w:r>
      <w:r w:rsidR="00BF3A69" w:rsidRPr="00BF3A69">
        <w:t xml:space="preserve"> – </w:t>
      </w:r>
      <w:r w:rsidR="00BF3A69">
        <w:t xml:space="preserve">mācību priekšmetu </w:t>
      </w:r>
      <w:r w:rsidRPr="00BF3A69">
        <w:t xml:space="preserve">skolotāji; </w:t>
      </w:r>
    </w:p>
    <w:p w:rsidR="0049435E" w:rsidRPr="00BF3A69" w:rsidRDefault="0049435E" w:rsidP="0049435E">
      <w:pPr>
        <w:spacing w:line="360" w:lineRule="auto"/>
        <w:jc w:val="both"/>
      </w:pPr>
      <w:r w:rsidRPr="00BF3A69">
        <w:t xml:space="preserve">5.6. Nodrošināt regulāru ģimnāzijas gaiteņu un koplietošanas telpu </w:t>
      </w:r>
      <w:r w:rsidR="00BF3A69">
        <w:t xml:space="preserve">vēdināšanu un uzkopšanu – </w:t>
      </w:r>
      <w:proofErr w:type="spellStart"/>
      <w:r w:rsidRPr="00BF3A69">
        <w:t>dežūrapkopējas</w:t>
      </w:r>
      <w:proofErr w:type="spellEnd"/>
      <w:r w:rsidRPr="00BF3A69">
        <w:t xml:space="preserve">; </w:t>
      </w:r>
    </w:p>
    <w:p w:rsidR="0049435E" w:rsidRPr="00511B95" w:rsidRDefault="0049435E" w:rsidP="0049435E">
      <w:pPr>
        <w:spacing w:line="360" w:lineRule="auto"/>
        <w:jc w:val="both"/>
      </w:pPr>
      <w:r>
        <w:t>5</w:t>
      </w:r>
      <w:r w:rsidRPr="00511B95">
        <w:t>.7. Noteikt katram darbiniekam un izglītojamajam regulāru individuālo aizsardzības un personi</w:t>
      </w:r>
      <w:r w:rsidR="00BC6D07">
        <w:t xml:space="preserve">skās higiēnas līdzekļu </w:t>
      </w:r>
      <w:r w:rsidRPr="00511B95">
        <w:t xml:space="preserve">lietošanu ikdienā (dezinfekcijas šķidrums, </w:t>
      </w:r>
      <w:r w:rsidR="00BC6D07">
        <w:t xml:space="preserve">ziepes, </w:t>
      </w:r>
      <w:r w:rsidRPr="00511B95">
        <w:t xml:space="preserve">salvetes ) – katrs izglītojamais, vecāki un darbinieki; </w:t>
      </w:r>
    </w:p>
    <w:p w:rsidR="0049435E" w:rsidRPr="00511B95" w:rsidRDefault="0049435E" w:rsidP="0049435E">
      <w:pPr>
        <w:spacing w:line="360" w:lineRule="auto"/>
        <w:jc w:val="both"/>
      </w:pPr>
      <w:r>
        <w:t>5</w:t>
      </w:r>
      <w:r w:rsidRPr="00511B95">
        <w:t>.</w:t>
      </w:r>
      <w:r>
        <w:t>8</w:t>
      </w:r>
      <w:r w:rsidRPr="00511B95">
        <w:t xml:space="preserve">.Ģimnāzijas ēdnīcā galda piederumus, trauku komplektus un salvetes katram izsniedz individuāli, un pēc katras ēdienreizes galdu virsmas dezinficē </w:t>
      </w:r>
      <w:r w:rsidR="00BF3A69">
        <w:t>–</w:t>
      </w:r>
      <w:r w:rsidRPr="00511B95">
        <w:t xml:space="preserve"> uzņēmums, kas sniedz ēdināšanas pakalpojumus. </w:t>
      </w:r>
    </w:p>
    <w:p w:rsidR="0049435E" w:rsidRPr="003E7991" w:rsidRDefault="0049435E" w:rsidP="0049435E">
      <w:pPr>
        <w:spacing w:line="360" w:lineRule="auto"/>
        <w:jc w:val="both"/>
        <w:rPr>
          <w:b/>
        </w:rPr>
      </w:pPr>
      <w:r w:rsidRPr="003E7991">
        <w:rPr>
          <w:b/>
        </w:rPr>
        <w:t>VI Pamatprincips</w:t>
      </w:r>
      <w:r w:rsidR="00BF3A69">
        <w:rPr>
          <w:b/>
        </w:rPr>
        <w:t xml:space="preserve"> –</w:t>
      </w:r>
      <w:r w:rsidRPr="003E7991">
        <w:rPr>
          <w:b/>
        </w:rPr>
        <w:t xml:space="preserve"> PERSON</w:t>
      </w:r>
      <w:r>
        <w:rPr>
          <w:b/>
        </w:rPr>
        <w:t>U</w:t>
      </w:r>
      <w:r w:rsidRPr="003E7991">
        <w:rPr>
          <w:b/>
        </w:rPr>
        <w:t xml:space="preserve"> VESELĪBAS STĀVOKĻA UZRAUDZĪBA</w:t>
      </w:r>
      <w:r w:rsidR="00BF3A69">
        <w:rPr>
          <w:b/>
        </w:rPr>
        <w:t>:</w:t>
      </w:r>
    </w:p>
    <w:p w:rsidR="0049435E" w:rsidRPr="00BF3A69" w:rsidRDefault="0049435E" w:rsidP="0049435E">
      <w:pPr>
        <w:spacing w:line="360" w:lineRule="auto"/>
        <w:jc w:val="both"/>
      </w:pPr>
      <w:r w:rsidRPr="00BF3A69">
        <w:t>6.1. Nepieciešamības gadījumā izlases kārtībā veikt izglītojamo un darbinieku (līdz 64 gadiem) ķermeņa temperatūras kontroli – skolas medmāsa;</w:t>
      </w:r>
    </w:p>
    <w:p w:rsidR="0049435E" w:rsidRPr="00BF3A69" w:rsidRDefault="0049435E" w:rsidP="0049435E">
      <w:pPr>
        <w:spacing w:line="360" w:lineRule="auto"/>
        <w:jc w:val="both"/>
      </w:pPr>
      <w:r w:rsidRPr="00BF3A69">
        <w:t xml:space="preserve">6.2.Veikt regulāru ķermeņa temperatūras kontroli darbiniekiem virs 64 gadiem, personām ar hroniskām elpošanas ceļu slimībām, cukura diabēta, sirds asinsvadu sistēmas slimībām, kā arī personām ar imūndeficītu – skolas medmāsa; </w:t>
      </w:r>
    </w:p>
    <w:p w:rsidR="0049435E" w:rsidRPr="00511B95" w:rsidRDefault="0049435E" w:rsidP="0049435E">
      <w:pPr>
        <w:spacing w:line="360" w:lineRule="auto"/>
        <w:jc w:val="both"/>
      </w:pPr>
      <w:r>
        <w:t>6</w:t>
      </w:r>
      <w:r w:rsidRPr="00511B95">
        <w:t xml:space="preserve">.3. Veikt pārbaudīto personu ikdienas uzskaiti un datu apstrādi atbilstoši personas datu drošības principiem – skolas medmāsa, sociālais pedagogs. </w:t>
      </w:r>
    </w:p>
    <w:p w:rsidR="0049435E" w:rsidRPr="003E7991" w:rsidRDefault="0049435E" w:rsidP="0049435E">
      <w:pPr>
        <w:spacing w:line="360" w:lineRule="auto"/>
        <w:jc w:val="both"/>
        <w:rPr>
          <w:b/>
        </w:rPr>
      </w:pPr>
      <w:r w:rsidRPr="003E7991">
        <w:rPr>
          <w:b/>
        </w:rPr>
        <w:t>VI</w:t>
      </w:r>
      <w:r>
        <w:rPr>
          <w:b/>
        </w:rPr>
        <w:t>I</w:t>
      </w:r>
      <w:r w:rsidRPr="003E7991">
        <w:rPr>
          <w:b/>
        </w:rPr>
        <w:t xml:space="preserve"> Noslēguma jautājumi </w:t>
      </w:r>
    </w:p>
    <w:p w:rsidR="0049435E" w:rsidRPr="00511B95" w:rsidRDefault="0049435E" w:rsidP="0049435E">
      <w:pPr>
        <w:spacing w:line="360" w:lineRule="auto"/>
        <w:jc w:val="both"/>
      </w:pPr>
      <w:r>
        <w:t>7</w:t>
      </w:r>
      <w:r w:rsidRPr="00511B95">
        <w:t>.</w:t>
      </w:r>
      <w:r>
        <w:t>1.</w:t>
      </w:r>
      <w:r w:rsidR="00BF3A69">
        <w:t xml:space="preserve"> </w:t>
      </w:r>
      <w:r w:rsidRPr="00511B95">
        <w:t>Par šo noteikumu ieviešanu un ievērošanu ir atbildīg</w:t>
      </w:r>
      <w:r>
        <w:t>s</w:t>
      </w:r>
      <w:r w:rsidRPr="00511B95">
        <w:t xml:space="preserve"> </w:t>
      </w:r>
      <w:r>
        <w:t>ģimnāzijas</w:t>
      </w:r>
      <w:r w:rsidRPr="00511B95">
        <w:t xml:space="preserve"> direktor</w:t>
      </w:r>
      <w:r>
        <w:t>s</w:t>
      </w:r>
      <w:r w:rsidRPr="00511B95">
        <w:t xml:space="preserve"> un </w:t>
      </w:r>
      <w:r>
        <w:t>III-VI punktā minētās personas</w:t>
      </w:r>
      <w:r w:rsidRPr="00511B95">
        <w:t>.</w:t>
      </w:r>
    </w:p>
    <w:p w:rsidR="0049435E" w:rsidRPr="00511B95" w:rsidRDefault="0049435E" w:rsidP="0049435E">
      <w:pPr>
        <w:spacing w:line="360" w:lineRule="auto"/>
        <w:jc w:val="both"/>
      </w:pPr>
      <w:r w:rsidRPr="00511B95">
        <w:t>7.</w:t>
      </w:r>
      <w:r>
        <w:t>2.</w:t>
      </w:r>
      <w:r w:rsidR="00BF3A69">
        <w:t xml:space="preserve"> </w:t>
      </w:r>
      <w:r w:rsidRPr="00511B95">
        <w:t xml:space="preserve">Šie noteikumi ir publicējami </w:t>
      </w:r>
      <w:r>
        <w:t xml:space="preserve">ģimnāzijas </w:t>
      </w:r>
      <w:r w:rsidRPr="00511B95">
        <w:t xml:space="preserve">mājas lapā, kā arī </w:t>
      </w:r>
      <w:r>
        <w:t xml:space="preserve">tiem </w:t>
      </w:r>
      <w:r w:rsidRPr="00511B95">
        <w:t xml:space="preserve">jābūt pieejamiem </w:t>
      </w:r>
      <w:r>
        <w:t>ģimnāzijas kancelejā</w:t>
      </w:r>
      <w:r w:rsidRPr="00511B95">
        <w:t>.</w:t>
      </w:r>
    </w:p>
    <w:p w:rsidR="0049435E" w:rsidRPr="00511B95" w:rsidRDefault="0049435E" w:rsidP="0049435E">
      <w:pPr>
        <w:spacing w:line="360" w:lineRule="auto"/>
        <w:jc w:val="both"/>
      </w:pPr>
      <w:r>
        <w:t>7.3.</w:t>
      </w:r>
      <w:r w:rsidRPr="00511B95">
        <w:t xml:space="preserve"> Klašu audzinātājiem jāiepazīstina ar šiem noteikumiem gan izglītojamie, gan izglītojam</w:t>
      </w:r>
      <w:r>
        <w:t>o</w:t>
      </w:r>
      <w:r w:rsidRPr="00511B95">
        <w:t xml:space="preserve"> vecāki.</w:t>
      </w:r>
    </w:p>
    <w:p w:rsidR="0049435E" w:rsidRPr="00511B95" w:rsidRDefault="0049435E" w:rsidP="0049435E">
      <w:pPr>
        <w:spacing w:line="360" w:lineRule="auto"/>
        <w:jc w:val="both"/>
      </w:pPr>
    </w:p>
    <w:p w:rsidR="0049435E" w:rsidRPr="00511B95" w:rsidRDefault="0049435E" w:rsidP="0049435E">
      <w:pPr>
        <w:spacing w:line="360" w:lineRule="auto"/>
        <w:jc w:val="both"/>
      </w:pPr>
      <w:r w:rsidRPr="00511B95">
        <w:t xml:space="preserve">                                Direktors                                                    </w:t>
      </w:r>
      <w:r w:rsidR="00BF3A69">
        <w:t xml:space="preserve">           </w:t>
      </w:r>
      <w:r w:rsidRPr="00511B95">
        <w:t xml:space="preserve">  </w:t>
      </w:r>
      <w:r>
        <w:t>Māris Brasla</w:t>
      </w:r>
      <w:r w:rsidRPr="00511B95">
        <w:t xml:space="preserve"> </w:t>
      </w:r>
    </w:p>
    <w:p w:rsidR="0049435E" w:rsidRPr="00511B95" w:rsidRDefault="0049435E" w:rsidP="0049435E">
      <w:pPr>
        <w:spacing w:line="360" w:lineRule="auto"/>
        <w:jc w:val="both"/>
      </w:pPr>
    </w:p>
    <w:p w:rsidR="0049435E" w:rsidRPr="00511B95" w:rsidRDefault="0049435E" w:rsidP="0049435E">
      <w:pPr>
        <w:spacing w:line="360" w:lineRule="auto"/>
        <w:jc w:val="both"/>
      </w:pPr>
      <w:r>
        <w:t>Māris Brasla</w:t>
      </w:r>
      <w:r w:rsidRPr="00511B95">
        <w:t xml:space="preserve"> </w:t>
      </w:r>
      <w:r>
        <w:t>29113721</w:t>
      </w:r>
    </w:p>
    <w:p w:rsidR="00C97224" w:rsidRPr="001F14D8" w:rsidRDefault="00C97224" w:rsidP="0049435E">
      <w:pPr>
        <w:jc w:val="center"/>
        <w:rPr>
          <w:sz w:val="6"/>
          <w:szCs w:val="26"/>
        </w:rPr>
      </w:pPr>
    </w:p>
    <w:sectPr w:rsidR="00C97224" w:rsidRPr="001F14D8" w:rsidSect="001F14D8">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5" w:right="720" w:bottom="993" w:left="192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14E" w:rsidRDefault="0097514E">
      <w:r>
        <w:separator/>
      </w:r>
    </w:p>
  </w:endnote>
  <w:endnote w:type="continuationSeparator" w:id="0">
    <w:p w:rsidR="0097514E" w:rsidRDefault="00975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7F" w:rsidRDefault="00D56D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7F" w:rsidRDefault="00D56D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7F" w:rsidRDefault="00D56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14E" w:rsidRDefault="0097514E">
      <w:r>
        <w:separator/>
      </w:r>
    </w:p>
  </w:footnote>
  <w:footnote w:type="continuationSeparator" w:id="0">
    <w:p w:rsidR="0097514E" w:rsidRDefault="009751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68" w:rsidRDefault="00997D68" w:rsidP="000507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7D68" w:rsidRDefault="00997D68" w:rsidP="00A133C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68" w:rsidRDefault="00997D68" w:rsidP="000507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ADB">
      <w:rPr>
        <w:rStyle w:val="PageNumber"/>
        <w:noProof/>
      </w:rPr>
      <w:t>4</w:t>
    </w:r>
    <w:r>
      <w:rPr>
        <w:rStyle w:val="PageNumber"/>
      </w:rPr>
      <w:fldChar w:fldCharType="end"/>
    </w:r>
  </w:p>
  <w:p w:rsidR="00997D68" w:rsidRDefault="00997D68" w:rsidP="00A133CF">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4D8" w:rsidRDefault="001F14D8" w:rsidP="001F14D8">
    <w:pPr>
      <w:jc w:val="center"/>
    </w:pPr>
    <w:r>
      <w:rPr>
        <w:noProof/>
      </w:rPr>
      <w:drawing>
        <wp:inline distT="0" distB="0" distL="0" distR="0" wp14:anchorId="686CCC5E" wp14:editId="30E91BF3">
          <wp:extent cx="543560" cy="716280"/>
          <wp:effectExtent l="0" t="0" r="8890" b="7620"/>
          <wp:docPr id="1" name="Picture 1" descr="C:\DOCUME~1\BAIBA~1.SIE\LOCALS~1\Temp\RDLIS\Rigas_gerb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BAIBA~1.SIE\LOCALS~1\Temp\RDLIS\Rigas_gerb_maz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43560" cy="716280"/>
                  </a:xfrm>
                  <a:prstGeom prst="rect">
                    <a:avLst/>
                  </a:prstGeom>
                  <a:noFill/>
                  <a:ln>
                    <a:noFill/>
                  </a:ln>
                </pic:spPr>
              </pic:pic>
            </a:graphicData>
          </a:graphic>
        </wp:inline>
      </w:drawing>
    </w:r>
  </w:p>
  <w:p w:rsidR="001F14D8" w:rsidRDefault="001F14D8" w:rsidP="001F14D8">
    <w:pPr>
      <w:jc w:val="center"/>
      <w:rPr>
        <w:sz w:val="22"/>
        <w:szCs w:val="22"/>
      </w:rPr>
    </w:pPr>
  </w:p>
  <w:p w:rsidR="001F14D8" w:rsidRDefault="001F14D8" w:rsidP="001F14D8">
    <w:pPr>
      <w:pStyle w:val="Caption"/>
      <w:rPr>
        <w:sz w:val="36"/>
        <w:szCs w:val="36"/>
      </w:rPr>
    </w:pPr>
    <w:r>
      <w:rPr>
        <w:sz w:val="36"/>
        <w:szCs w:val="36"/>
      </w:rPr>
      <w:t>RĪGAS VALSTS 1.ĢIMNĀZIJA</w:t>
    </w:r>
  </w:p>
  <w:p w:rsidR="001F14D8" w:rsidRDefault="001F14D8" w:rsidP="001F14D8">
    <w:pPr>
      <w:tabs>
        <w:tab w:val="left" w:pos="3960"/>
      </w:tabs>
      <w:jc w:val="center"/>
      <w:rPr>
        <w:sz w:val="22"/>
        <w:szCs w:val="22"/>
      </w:rPr>
    </w:pPr>
    <w:r>
      <w:rPr>
        <w:sz w:val="20"/>
      </w:rPr>
      <w:t>Raiņa bulvāris 8, Rīga, LV-1050</w:t>
    </w:r>
    <w:r>
      <w:rPr>
        <w:sz w:val="22"/>
        <w:szCs w:val="22"/>
      </w:rPr>
      <w:t xml:space="preserve"> , </w:t>
    </w:r>
    <w:r>
      <w:rPr>
        <w:sz w:val="20"/>
      </w:rPr>
      <w:t>tālrunis 67227412, fakss 67228607, e-pasts rv1g@riga.lv</w:t>
    </w:r>
    <w:r>
      <w:rPr>
        <w:sz w:val="22"/>
        <w:szCs w:val="22"/>
      </w:rPr>
      <w:t xml:space="preserve"> </w:t>
    </w:r>
  </w:p>
  <w:p w:rsidR="001F14D8" w:rsidRDefault="001F14D8" w:rsidP="001F14D8">
    <w:pPr>
      <w:tabs>
        <w:tab w:val="left" w:pos="3960"/>
      </w:tabs>
      <w:jc w:val="both"/>
      <w:rPr>
        <w:sz w:val="20"/>
        <w:szCs w:val="20"/>
      </w:rPr>
    </w:pPr>
  </w:p>
  <w:p w:rsidR="001F14D8" w:rsidRDefault="001F14D8" w:rsidP="001F14D8">
    <w:pPr>
      <w:pStyle w:val="Heading1"/>
      <w:rPr>
        <w:sz w:val="36"/>
        <w:szCs w:val="36"/>
      </w:rPr>
    </w:pPr>
    <w:r>
      <w:rPr>
        <w:sz w:val="36"/>
        <w:szCs w:val="36"/>
      </w:rPr>
      <w:t>IEKŠĒJIE NOTEIKUMI</w:t>
    </w:r>
  </w:p>
  <w:p w:rsidR="001F14D8" w:rsidRDefault="001F14D8" w:rsidP="001F14D8">
    <w:pPr>
      <w:tabs>
        <w:tab w:val="left" w:pos="3960"/>
      </w:tabs>
      <w:jc w:val="center"/>
      <w:rPr>
        <w:sz w:val="16"/>
        <w:szCs w:val="16"/>
      </w:rPr>
    </w:pPr>
  </w:p>
  <w:p w:rsidR="001F14D8" w:rsidRDefault="001F14D8" w:rsidP="001F14D8">
    <w:pPr>
      <w:tabs>
        <w:tab w:val="left" w:pos="1440"/>
        <w:tab w:val="center" w:pos="4629"/>
      </w:tabs>
      <w:jc w:val="center"/>
      <w:rPr>
        <w:sz w:val="26"/>
        <w:szCs w:val="26"/>
      </w:rPr>
    </w:pPr>
    <w:r>
      <w:rPr>
        <w:sz w:val="26"/>
        <w:szCs w:val="26"/>
      </w:rPr>
      <w:t>Rīgā</w:t>
    </w:r>
  </w:p>
  <w:tbl>
    <w:tblPr>
      <w:tblW w:w="0" w:type="auto"/>
      <w:tblLook w:val="0000" w:firstRow="0" w:lastRow="0" w:firstColumn="0" w:lastColumn="0" w:noHBand="0" w:noVBand="0"/>
    </w:tblPr>
    <w:tblGrid>
      <w:gridCol w:w="4608"/>
      <w:gridCol w:w="4860"/>
    </w:tblGrid>
    <w:tr w:rsidR="001F14D8" w:rsidTr="00824C7F">
      <w:tc>
        <w:tcPr>
          <w:tcW w:w="4608" w:type="dxa"/>
          <w:tcBorders>
            <w:top w:val="nil"/>
            <w:left w:val="nil"/>
            <w:bottom w:val="nil"/>
            <w:right w:val="nil"/>
          </w:tcBorders>
        </w:tcPr>
        <w:p w:rsidR="001F14D8" w:rsidRDefault="001F14D8" w:rsidP="001F14D8">
          <w:pPr>
            <w:rPr>
              <w:sz w:val="26"/>
              <w:szCs w:val="26"/>
            </w:rPr>
          </w:pPr>
          <w:r>
            <w:rPr>
              <w:sz w:val="26"/>
              <w:szCs w:val="26"/>
            </w:rPr>
            <w:t>20</w:t>
          </w:r>
          <w:r w:rsidR="0049435E">
            <w:rPr>
              <w:sz w:val="26"/>
              <w:szCs w:val="26"/>
            </w:rPr>
            <w:t>20</w:t>
          </w:r>
          <w:r>
            <w:rPr>
              <w:sz w:val="26"/>
              <w:szCs w:val="26"/>
            </w:rPr>
            <w:t>. gada 2</w:t>
          </w:r>
          <w:r w:rsidR="00C827CA">
            <w:rPr>
              <w:sz w:val="26"/>
              <w:szCs w:val="26"/>
            </w:rPr>
            <w:t>6</w:t>
          </w:r>
          <w:r>
            <w:rPr>
              <w:sz w:val="26"/>
              <w:szCs w:val="26"/>
            </w:rPr>
            <w:t xml:space="preserve">. </w:t>
          </w:r>
          <w:r w:rsidR="0049435E">
            <w:rPr>
              <w:sz w:val="26"/>
              <w:szCs w:val="26"/>
            </w:rPr>
            <w:t>augustā</w:t>
          </w:r>
        </w:p>
      </w:tc>
      <w:tc>
        <w:tcPr>
          <w:tcW w:w="4860" w:type="dxa"/>
          <w:tcBorders>
            <w:top w:val="nil"/>
            <w:left w:val="nil"/>
            <w:bottom w:val="nil"/>
            <w:right w:val="nil"/>
          </w:tcBorders>
        </w:tcPr>
        <w:p w:rsidR="001F14D8" w:rsidRDefault="001F14D8" w:rsidP="001F14D8">
          <w:pPr>
            <w:jc w:val="center"/>
            <w:rPr>
              <w:sz w:val="26"/>
              <w:szCs w:val="26"/>
            </w:rPr>
          </w:pPr>
          <w:r w:rsidRPr="00C827CA">
            <w:rPr>
              <w:sz w:val="26"/>
              <w:szCs w:val="26"/>
            </w:rPr>
            <w:t xml:space="preserve">                         </w:t>
          </w:r>
          <w:r w:rsidR="007406D5" w:rsidRPr="00C827CA">
            <w:rPr>
              <w:sz w:val="26"/>
              <w:szCs w:val="26"/>
            </w:rPr>
            <w:t xml:space="preserve">Nr. </w:t>
          </w:r>
          <w:r w:rsidR="00BF3A69" w:rsidRPr="00C827CA">
            <w:rPr>
              <w:sz w:val="26"/>
              <w:szCs w:val="26"/>
            </w:rPr>
            <w:t>GV1-</w:t>
          </w:r>
          <w:r w:rsidR="00D56D7F">
            <w:rPr>
              <w:sz w:val="26"/>
              <w:szCs w:val="26"/>
            </w:rPr>
            <w:t>20-1-nts</w:t>
          </w:r>
        </w:p>
      </w:tc>
    </w:tr>
  </w:tbl>
  <w:p w:rsidR="00997D68" w:rsidRPr="00850CD2" w:rsidRDefault="00997D68">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49F"/>
    <w:multiLevelType w:val="hybridMultilevel"/>
    <w:tmpl w:val="77822D5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4F2ED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CA0FF9"/>
    <w:multiLevelType w:val="multilevel"/>
    <w:tmpl w:val="D6644A0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A0D0F79"/>
    <w:multiLevelType w:val="multilevel"/>
    <w:tmpl w:val="743212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3900BF"/>
    <w:multiLevelType w:val="multilevel"/>
    <w:tmpl w:val="D6644A02"/>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6E0C07CF"/>
    <w:multiLevelType w:val="hybridMultilevel"/>
    <w:tmpl w:val="959CF0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1A"/>
    <w:rsid w:val="00030BBB"/>
    <w:rsid w:val="00050740"/>
    <w:rsid w:val="00077BC2"/>
    <w:rsid w:val="00087E6E"/>
    <w:rsid w:val="000A731A"/>
    <w:rsid w:val="000D249C"/>
    <w:rsid w:val="000F5B0E"/>
    <w:rsid w:val="001032F1"/>
    <w:rsid w:val="00183C85"/>
    <w:rsid w:val="001B157C"/>
    <w:rsid w:val="001D0172"/>
    <w:rsid w:val="001F14D8"/>
    <w:rsid w:val="00206320"/>
    <w:rsid w:val="002077FB"/>
    <w:rsid w:val="0022054E"/>
    <w:rsid w:val="00281ECC"/>
    <w:rsid w:val="002906E3"/>
    <w:rsid w:val="002B76F1"/>
    <w:rsid w:val="002D680B"/>
    <w:rsid w:val="002E5AB8"/>
    <w:rsid w:val="00311871"/>
    <w:rsid w:val="003756BA"/>
    <w:rsid w:val="00383EAF"/>
    <w:rsid w:val="003C1375"/>
    <w:rsid w:val="003C2BBA"/>
    <w:rsid w:val="003E539F"/>
    <w:rsid w:val="004243B9"/>
    <w:rsid w:val="004553C8"/>
    <w:rsid w:val="0049435E"/>
    <w:rsid w:val="00497392"/>
    <w:rsid w:val="0049740D"/>
    <w:rsid w:val="004D1E3A"/>
    <w:rsid w:val="004F11B0"/>
    <w:rsid w:val="005568C2"/>
    <w:rsid w:val="00581A1F"/>
    <w:rsid w:val="005A1C61"/>
    <w:rsid w:val="005B2DFF"/>
    <w:rsid w:val="00680F7D"/>
    <w:rsid w:val="00692697"/>
    <w:rsid w:val="006C083D"/>
    <w:rsid w:val="006F1931"/>
    <w:rsid w:val="007145FB"/>
    <w:rsid w:val="00716C3D"/>
    <w:rsid w:val="007406D5"/>
    <w:rsid w:val="00783CC6"/>
    <w:rsid w:val="00791C63"/>
    <w:rsid w:val="00796068"/>
    <w:rsid w:val="007B420D"/>
    <w:rsid w:val="007D0FF4"/>
    <w:rsid w:val="00850CD2"/>
    <w:rsid w:val="00875F37"/>
    <w:rsid w:val="00902298"/>
    <w:rsid w:val="009412AA"/>
    <w:rsid w:val="0097514E"/>
    <w:rsid w:val="0098253C"/>
    <w:rsid w:val="00992044"/>
    <w:rsid w:val="00996C37"/>
    <w:rsid w:val="00997D68"/>
    <w:rsid w:val="009B29DD"/>
    <w:rsid w:val="009F4F30"/>
    <w:rsid w:val="00A133CF"/>
    <w:rsid w:val="00A3764D"/>
    <w:rsid w:val="00A66FFE"/>
    <w:rsid w:val="00A91ADA"/>
    <w:rsid w:val="00AB07C1"/>
    <w:rsid w:val="00AC3AAF"/>
    <w:rsid w:val="00B2154F"/>
    <w:rsid w:val="00BC6D07"/>
    <w:rsid w:val="00BF3A69"/>
    <w:rsid w:val="00C40E31"/>
    <w:rsid w:val="00C764CF"/>
    <w:rsid w:val="00C80C9B"/>
    <w:rsid w:val="00C827CA"/>
    <w:rsid w:val="00C853ED"/>
    <w:rsid w:val="00C97224"/>
    <w:rsid w:val="00C979B2"/>
    <w:rsid w:val="00CA5FD6"/>
    <w:rsid w:val="00D56D7F"/>
    <w:rsid w:val="00DC2AD1"/>
    <w:rsid w:val="00E00ADB"/>
    <w:rsid w:val="00E0639C"/>
    <w:rsid w:val="00E160D4"/>
    <w:rsid w:val="00E858C4"/>
    <w:rsid w:val="00E9241D"/>
    <w:rsid w:val="00E948ED"/>
    <w:rsid w:val="00ED1744"/>
    <w:rsid w:val="00EF3974"/>
    <w:rsid w:val="00F30531"/>
    <w:rsid w:val="00F60D9A"/>
    <w:rsid w:val="00F80620"/>
    <w:rsid w:val="00F8239A"/>
    <w:rsid w:val="00F9600A"/>
    <w:rsid w:val="00FA439F"/>
    <w:rsid w:val="00FC6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AF"/>
    <w:rPr>
      <w:sz w:val="24"/>
      <w:szCs w:val="24"/>
    </w:rPr>
  </w:style>
  <w:style w:type="paragraph" w:styleId="Heading1">
    <w:name w:val="heading 1"/>
    <w:basedOn w:val="Normal"/>
    <w:next w:val="Normal"/>
    <w:link w:val="Heading1Char"/>
    <w:qFormat/>
    <w:rsid w:val="001F14D8"/>
    <w:pPr>
      <w:keepNext/>
      <w:tabs>
        <w:tab w:val="left" w:pos="3960"/>
      </w:tabs>
      <w:jc w:val="center"/>
      <w:outlineLvl w:val="0"/>
    </w:pPr>
    <w:rPr>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eastAsia="en-US"/>
    </w:rPr>
  </w:style>
  <w:style w:type="paragraph" w:styleId="Header">
    <w:name w:val="header"/>
    <w:basedOn w:val="Normal"/>
    <w:pPr>
      <w:tabs>
        <w:tab w:val="center" w:pos="4153"/>
        <w:tab w:val="right" w:pos="8306"/>
      </w:tabs>
    </w:pPr>
    <w:rPr>
      <w:lang w:val="en-US" w:eastAsia="en-US"/>
    </w:rPr>
  </w:style>
  <w:style w:type="paragraph" w:styleId="Footer">
    <w:name w:val="footer"/>
    <w:basedOn w:val="Normal"/>
    <w:pPr>
      <w:tabs>
        <w:tab w:val="center" w:pos="4153"/>
        <w:tab w:val="right" w:pos="8306"/>
      </w:tabs>
    </w:pPr>
    <w:rPr>
      <w:lang w:val="en-US" w:eastAsia="en-US"/>
    </w:rPr>
  </w:style>
  <w:style w:type="character" w:styleId="PageNumber">
    <w:name w:val="page number"/>
    <w:basedOn w:val="DefaultParagraphFont"/>
    <w:rPr>
      <w:rFonts w:cs="Times New Roman"/>
    </w:rPr>
  </w:style>
  <w:style w:type="paragraph" w:styleId="BalloonText">
    <w:name w:val="Balloon Text"/>
    <w:basedOn w:val="Normal"/>
    <w:link w:val="BalloonTextChar"/>
    <w:rsid w:val="00796068"/>
    <w:rPr>
      <w:rFonts w:ascii="Tahoma" w:hAnsi="Tahoma" w:cs="Tahoma"/>
      <w:sz w:val="16"/>
      <w:szCs w:val="16"/>
      <w:lang w:val="en-US" w:eastAsia="en-US"/>
    </w:rPr>
  </w:style>
  <w:style w:type="character" w:customStyle="1" w:styleId="BalloonTextChar">
    <w:name w:val="Balloon Text Char"/>
    <w:basedOn w:val="DefaultParagraphFont"/>
    <w:link w:val="BalloonText"/>
    <w:rsid w:val="00796068"/>
    <w:rPr>
      <w:rFonts w:ascii="Tahoma" w:hAnsi="Tahoma" w:cs="Tahoma"/>
      <w:sz w:val="16"/>
      <w:szCs w:val="16"/>
      <w:lang w:val="en-US" w:eastAsia="en-US"/>
    </w:rPr>
  </w:style>
  <w:style w:type="character" w:styleId="Hyperlink">
    <w:name w:val="Hyperlink"/>
    <w:basedOn w:val="DefaultParagraphFont"/>
    <w:uiPriority w:val="99"/>
    <w:unhideWhenUsed/>
    <w:rsid w:val="0022054E"/>
    <w:rPr>
      <w:color w:val="0000FF" w:themeColor="hyperlink"/>
      <w:u w:val="single"/>
    </w:rPr>
  </w:style>
  <w:style w:type="paragraph" w:styleId="NormalWeb">
    <w:name w:val="Normal (Web)"/>
    <w:basedOn w:val="Normal"/>
    <w:uiPriority w:val="99"/>
    <w:unhideWhenUsed/>
    <w:rsid w:val="002B76F1"/>
    <w:pPr>
      <w:spacing w:before="100" w:beforeAutospacing="1" w:after="100" w:afterAutospacing="1"/>
    </w:pPr>
  </w:style>
  <w:style w:type="paragraph" w:styleId="ListParagraph">
    <w:name w:val="List Paragraph"/>
    <w:basedOn w:val="Normal"/>
    <w:uiPriority w:val="34"/>
    <w:qFormat/>
    <w:rsid w:val="002B76F1"/>
    <w:pPr>
      <w:spacing w:after="160" w:line="312" w:lineRule="auto"/>
      <w:ind w:left="720"/>
      <w:contextualSpacing/>
    </w:pPr>
    <w:rPr>
      <w:rFonts w:ascii="Calibri" w:hAnsi="Calibri"/>
      <w:sz w:val="21"/>
      <w:szCs w:val="21"/>
      <w:lang w:eastAsia="en-US"/>
    </w:rPr>
  </w:style>
  <w:style w:type="paragraph" w:styleId="NoSpacing">
    <w:name w:val="No Spacing"/>
    <w:uiPriority w:val="1"/>
    <w:qFormat/>
    <w:rsid w:val="002B76F1"/>
    <w:rPr>
      <w:rFonts w:ascii="Calibri" w:eastAsia="Calibri" w:hAnsi="Calibri"/>
      <w:sz w:val="22"/>
      <w:szCs w:val="22"/>
      <w:lang w:eastAsia="en-US"/>
    </w:rPr>
  </w:style>
  <w:style w:type="paragraph" w:customStyle="1" w:styleId="Lielie">
    <w:name w:val="Lielie"/>
    <w:basedOn w:val="Normal"/>
    <w:link w:val="LielieChar"/>
    <w:qFormat/>
    <w:rsid w:val="002B76F1"/>
    <w:pPr>
      <w:spacing w:line="360" w:lineRule="auto"/>
    </w:pPr>
    <w:rPr>
      <w:b/>
      <w:sz w:val="28"/>
      <w:lang w:val="x-none" w:eastAsia="x-none"/>
    </w:rPr>
  </w:style>
  <w:style w:type="character" w:customStyle="1" w:styleId="LielieChar">
    <w:name w:val="Lielie Char"/>
    <w:link w:val="Lielie"/>
    <w:rsid w:val="002B76F1"/>
    <w:rPr>
      <w:b/>
      <w:sz w:val="28"/>
      <w:szCs w:val="24"/>
      <w:lang w:val="x-none" w:eastAsia="x-none"/>
    </w:rPr>
  </w:style>
  <w:style w:type="character" w:customStyle="1" w:styleId="Heading1Char">
    <w:name w:val="Heading 1 Char"/>
    <w:basedOn w:val="DefaultParagraphFont"/>
    <w:link w:val="Heading1"/>
    <w:rsid w:val="001F14D8"/>
    <w:rPr>
      <w:sz w:val="34"/>
      <w:szCs w:val="34"/>
      <w:lang w:eastAsia="en-US"/>
    </w:rPr>
  </w:style>
  <w:style w:type="table" w:styleId="TableGrid">
    <w:name w:val="Table Grid"/>
    <w:basedOn w:val="TableNormal"/>
    <w:uiPriority w:val="39"/>
    <w:rsid w:val="000F5B0E"/>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F5B0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AF"/>
    <w:rPr>
      <w:sz w:val="24"/>
      <w:szCs w:val="24"/>
    </w:rPr>
  </w:style>
  <w:style w:type="paragraph" w:styleId="Heading1">
    <w:name w:val="heading 1"/>
    <w:basedOn w:val="Normal"/>
    <w:next w:val="Normal"/>
    <w:link w:val="Heading1Char"/>
    <w:qFormat/>
    <w:rsid w:val="001F14D8"/>
    <w:pPr>
      <w:keepNext/>
      <w:tabs>
        <w:tab w:val="left" w:pos="3960"/>
      </w:tabs>
      <w:jc w:val="center"/>
      <w:outlineLvl w:val="0"/>
    </w:pPr>
    <w:rPr>
      <w:sz w:val="34"/>
      <w:szCs w:val="3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40"/>
      <w:szCs w:val="40"/>
      <w:lang w:eastAsia="en-US"/>
    </w:rPr>
  </w:style>
  <w:style w:type="paragraph" w:styleId="Header">
    <w:name w:val="header"/>
    <w:basedOn w:val="Normal"/>
    <w:pPr>
      <w:tabs>
        <w:tab w:val="center" w:pos="4153"/>
        <w:tab w:val="right" w:pos="8306"/>
      </w:tabs>
    </w:pPr>
    <w:rPr>
      <w:lang w:val="en-US" w:eastAsia="en-US"/>
    </w:rPr>
  </w:style>
  <w:style w:type="paragraph" w:styleId="Footer">
    <w:name w:val="footer"/>
    <w:basedOn w:val="Normal"/>
    <w:pPr>
      <w:tabs>
        <w:tab w:val="center" w:pos="4153"/>
        <w:tab w:val="right" w:pos="8306"/>
      </w:tabs>
    </w:pPr>
    <w:rPr>
      <w:lang w:val="en-US" w:eastAsia="en-US"/>
    </w:rPr>
  </w:style>
  <w:style w:type="character" w:styleId="PageNumber">
    <w:name w:val="page number"/>
    <w:basedOn w:val="DefaultParagraphFont"/>
    <w:rPr>
      <w:rFonts w:cs="Times New Roman"/>
    </w:rPr>
  </w:style>
  <w:style w:type="paragraph" w:styleId="BalloonText">
    <w:name w:val="Balloon Text"/>
    <w:basedOn w:val="Normal"/>
    <w:link w:val="BalloonTextChar"/>
    <w:rsid w:val="00796068"/>
    <w:rPr>
      <w:rFonts w:ascii="Tahoma" w:hAnsi="Tahoma" w:cs="Tahoma"/>
      <w:sz w:val="16"/>
      <w:szCs w:val="16"/>
      <w:lang w:val="en-US" w:eastAsia="en-US"/>
    </w:rPr>
  </w:style>
  <w:style w:type="character" w:customStyle="1" w:styleId="BalloonTextChar">
    <w:name w:val="Balloon Text Char"/>
    <w:basedOn w:val="DefaultParagraphFont"/>
    <w:link w:val="BalloonText"/>
    <w:rsid w:val="00796068"/>
    <w:rPr>
      <w:rFonts w:ascii="Tahoma" w:hAnsi="Tahoma" w:cs="Tahoma"/>
      <w:sz w:val="16"/>
      <w:szCs w:val="16"/>
      <w:lang w:val="en-US" w:eastAsia="en-US"/>
    </w:rPr>
  </w:style>
  <w:style w:type="character" w:styleId="Hyperlink">
    <w:name w:val="Hyperlink"/>
    <w:basedOn w:val="DefaultParagraphFont"/>
    <w:uiPriority w:val="99"/>
    <w:unhideWhenUsed/>
    <w:rsid w:val="0022054E"/>
    <w:rPr>
      <w:color w:val="0000FF" w:themeColor="hyperlink"/>
      <w:u w:val="single"/>
    </w:rPr>
  </w:style>
  <w:style w:type="paragraph" w:styleId="NormalWeb">
    <w:name w:val="Normal (Web)"/>
    <w:basedOn w:val="Normal"/>
    <w:uiPriority w:val="99"/>
    <w:unhideWhenUsed/>
    <w:rsid w:val="002B76F1"/>
    <w:pPr>
      <w:spacing w:before="100" w:beforeAutospacing="1" w:after="100" w:afterAutospacing="1"/>
    </w:pPr>
  </w:style>
  <w:style w:type="paragraph" w:styleId="ListParagraph">
    <w:name w:val="List Paragraph"/>
    <w:basedOn w:val="Normal"/>
    <w:uiPriority w:val="34"/>
    <w:qFormat/>
    <w:rsid w:val="002B76F1"/>
    <w:pPr>
      <w:spacing w:after="160" w:line="312" w:lineRule="auto"/>
      <w:ind w:left="720"/>
      <w:contextualSpacing/>
    </w:pPr>
    <w:rPr>
      <w:rFonts w:ascii="Calibri" w:hAnsi="Calibri"/>
      <w:sz w:val="21"/>
      <w:szCs w:val="21"/>
      <w:lang w:eastAsia="en-US"/>
    </w:rPr>
  </w:style>
  <w:style w:type="paragraph" w:styleId="NoSpacing">
    <w:name w:val="No Spacing"/>
    <w:uiPriority w:val="1"/>
    <w:qFormat/>
    <w:rsid w:val="002B76F1"/>
    <w:rPr>
      <w:rFonts w:ascii="Calibri" w:eastAsia="Calibri" w:hAnsi="Calibri"/>
      <w:sz w:val="22"/>
      <w:szCs w:val="22"/>
      <w:lang w:eastAsia="en-US"/>
    </w:rPr>
  </w:style>
  <w:style w:type="paragraph" w:customStyle="1" w:styleId="Lielie">
    <w:name w:val="Lielie"/>
    <w:basedOn w:val="Normal"/>
    <w:link w:val="LielieChar"/>
    <w:qFormat/>
    <w:rsid w:val="002B76F1"/>
    <w:pPr>
      <w:spacing w:line="360" w:lineRule="auto"/>
    </w:pPr>
    <w:rPr>
      <w:b/>
      <w:sz w:val="28"/>
      <w:lang w:val="x-none" w:eastAsia="x-none"/>
    </w:rPr>
  </w:style>
  <w:style w:type="character" w:customStyle="1" w:styleId="LielieChar">
    <w:name w:val="Lielie Char"/>
    <w:link w:val="Lielie"/>
    <w:rsid w:val="002B76F1"/>
    <w:rPr>
      <w:b/>
      <w:sz w:val="28"/>
      <w:szCs w:val="24"/>
      <w:lang w:val="x-none" w:eastAsia="x-none"/>
    </w:rPr>
  </w:style>
  <w:style w:type="character" w:customStyle="1" w:styleId="Heading1Char">
    <w:name w:val="Heading 1 Char"/>
    <w:basedOn w:val="DefaultParagraphFont"/>
    <w:link w:val="Heading1"/>
    <w:rsid w:val="001F14D8"/>
    <w:rPr>
      <w:sz w:val="34"/>
      <w:szCs w:val="34"/>
      <w:lang w:eastAsia="en-US"/>
    </w:rPr>
  </w:style>
  <w:style w:type="table" w:styleId="TableGrid">
    <w:name w:val="Table Grid"/>
    <w:basedOn w:val="TableNormal"/>
    <w:uiPriority w:val="39"/>
    <w:rsid w:val="000F5B0E"/>
    <w:rPr>
      <w:rFonts w:asciiTheme="minorHAnsi" w:eastAsiaTheme="minorEastAsia" w:hAnsiTheme="minorHAnsi" w:cstheme="minorBidi"/>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0F5B0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180917">
      <w:bodyDiv w:val="1"/>
      <w:marLeft w:val="0"/>
      <w:marRight w:val="0"/>
      <w:marTop w:val="0"/>
      <w:marBottom w:val="0"/>
      <w:divBdr>
        <w:top w:val="none" w:sz="0" w:space="0" w:color="auto"/>
        <w:left w:val="none" w:sz="0" w:space="0" w:color="auto"/>
        <w:bottom w:val="none" w:sz="0" w:space="0" w:color="auto"/>
        <w:right w:val="none" w:sz="0" w:space="0" w:color="auto"/>
      </w:divBdr>
    </w:div>
    <w:div w:id="10872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file:///C:\DOCUME~1\BAIBA~1.SIE\LOCALS~1\Temp\RDLIS\Rigas_gerb_mazs.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etotajs\AppData\Roaming\Microsoft\Templates\Veidlapas_paraug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Veidlapas_paraugs.dot</Template>
  <TotalTime>47</TotalTime>
  <Pages>1</Pages>
  <Words>5116</Words>
  <Characters>2917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RDLIS</vt:lpstr>
    </vt:vector>
  </TitlesOfParts>
  <Company>A/S DATI</Company>
  <LinksUpToDate>false</LinksUpToDate>
  <CharactersWithSpaces>8017</CharactersWithSpaces>
  <SharedDoc>false</SharedDoc>
  <HLinks>
    <vt:vector size="6" baseType="variant">
      <vt:variant>
        <vt:i4>786478</vt:i4>
      </vt:variant>
      <vt:variant>
        <vt:i4>2440</vt:i4>
      </vt:variant>
      <vt:variant>
        <vt:i4>1025</vt:i4>
      </vt:variant>
      <vt:variant>
        <vt:i4>1</vt:i4>
      </vt:variant>
      <vt:variant>
        <vt:lpwstr>C:\DOCUME~1\BAIBA~1.SIE\LOCALS~1\Temp\RDLIS\Rigas_gerbonis.JPG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Admins</dc:creator>
  <cp:lastModifiedBy>Admins</cp:lastModifiedBy>
  <cp:revision>6</cp:revision>
  <cp:lastPrinted>2018-01-23T10:30:00Z</cp:lastPrinted>
  <dcterms:created xsi:type="dcterms:W3CDTF">2020-08-26T11:29:00Z</dcterms:created>
  <dcterms:modified xsi:type="dcterms:W3CDTF">2020-08-27T13:26:00Z</dcterms:modified>
</cp:coreProperties>
</file>